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BB385" w14:textId="77777777" w:rsidR="00EB7871" w:rsidRPr="00341D0D" w:rsidRDefault="00EB7871" w:rsidP="00D867EE">
      <w:pPr>
        <w:pStyle w:val="pkt"/>
        <w:tabs>
          <w:tab w:val="right" w:pos="9214"/>
        </w:tabs>
        <w:spacing w:before="0" w:after="840"/>
        <w:ind w:left="0" w:firstLine="0"/>
        <w:rPr>
          <w:sz w:val="22"/>
          <w:szCs w:val="22"/>
        </w:rPr>
      </w:pPr>
      <w:r w:rsidRPr="00341D0D">
        <w:rPr>
          <w:bCs/>
          <w:sz w:val="22"/>
          <w:szCs w:val="22"/>
        </w:rPr>
        <w:t>Znak sprawy:</w:t>
      </w:r>
      <w:r w:rsidRPr="00341D0D">
        <w:rPr>
          <w:b/>
          <w:sz w:val="22"/>
          <w:szCs w:val="22"/>
        </w:rPr>
        <w:t xml:space="preserve"> </w:t>
      </w:r>
      <w:r w:rsidR="003E65EC" w:rsidRPr="003E65EC">
        <w:rPr>
          <w:b/>
          <w:sz w:val="22"/>
          <w:szCs w:val="22"/>
        </w:rPr>
        <w:t>ZP-KCK/4/2021</w:t>
      </w:r>
      <w:r w:rsidRPr="00341D0D">
        <w:rPr>
          <w:sz w:val="22"/>
          <w:szCs w:val="22"/>
        </w:rPr>
        <w:tab/>
      </w:r>
      <w:r w:rsidR="003E65EC" w:rsidRPr="003E65EC">
        <w:rPr>
          <w:sz w:val="22"/>
          <w:szCs w:val="22"/>
        </w:rPr>
        <w:t>Kielce</w:t>
      </w:r>
      <w:r w:rsidRPr="00341D0D">
        <w:rPr>
          <w:sz w:val="22"/>
          <w:szCs w:val="22"/>
        </w:rPr>
        <w:t xml:space="preserve">, </w:t>
      </w:r>
      <w:r w:rsidR="003E65EC" w:rsidRPr="003E65EC">
        <w:rPr>
          <w:sz w:val="22"/>
          <w:szCs w:val="22"/>
        </w:rPr>
        <w:t>2021-05-25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341D0D" w14:paraId="7AEBAD83"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5DD82A87" w14:textId="77777777" w:rsidR="00D867EE" w:rsidRPr="00D867EE" w:rsidRDefault="00D867EE" w:rsidP="00D867EE">
            <w:pPr>
              <w:spacing w:before="360" w:after="60"/>
              <w:jc w:val="center"/>
              <w:outlineLvl w:val="0"/>
              <w:rPr>
                <w:b/>
                <w:bCs/>
                <w:kern w:val="28"/>
                <w:sz w:val="28"/>
                <w:szCs w:val="28"/>
              </w:rPr>
            </w:pPr>
            <w:r w:rsidRPr="00D867EE">
              <w:rPr>
                <w:b/>
                <w:bCs/>
                <w:kern w:val="28"/>
                <w:sz w:val="28"/>
                <w:szCs w:val="28"/>
              </w:rPr>
              <w:t>ZAPROSZENIE DO SKŁADANIA OFERT</w:t>
            </w:r>
          </w:p>
          <w:p w14:paraId="48E45708" w14:textId="77777777" w:rsidR="00277E7E" w:rsidRPr="00341D0D" w:rsidRDefault="00D867EE" w:rsidP="00D867EE">
            <w:pPr>
              <w:keepNext/>
              <w:suppressAutoHyphens/>
              <w:spacing w:after="240"/>
              <w:jc w:val="center"/>
              <w:outlineLvl w:val="1"/>
              <w:rPr>
                <w:b/>
                <w:sz w:val="22"/>
                <w:szCs w:val="22"/>
                <w:lang w:eastAsia="ar-SA"/>
              </w:rPr>
            </w:pPr>
            <w:r w:rsidRPr="00341D0D">
              <w:rPr>
                <w:sz w:val="22"/>
                <w:szCs w:val="22"/>
              </w:rPr>
              <w:t>zwane dalej (</w:t>
            </w:r>
            <w:r w:rsidRPr="00341D0D">
              <w:rPr>
                <w:b/>
                <w:bCs/>
                <w:sz w:val="22"/>
                <w:szCs w:val="22"/>
              </w:rPr>
              <w:t>Zaproszeniem</w:t>
            </w:r>
            <w:r w:rsidRPr="00341D0D">
              <w:rPr>
                <w:sz w:val="22"/>
                <w:szCs w:val="22"/>
              </w:rPr>
              <w:t>)</w:t>
            </w:r>
          </w:p>
        </w:tc>
      </w:tr>
    </w:tbl>
    <w:p w14:paraId="3E6C721A" w14:textId="77777777" w:rsidR="00D867EE" w:rsidRPr="00341D0D" w:rsidRDefault="00D867EE" w:rsidP="00D867EE">
      <w:pPr>
        <w:pStyle w:val="pkt"/>
        <w:spacing w:before="480"/>
        <w:ind w:left="0" w:firstLine="0"/>
        <w:jc w:val="center"/>
        <w:rPr>
          <w:b/>
          <w:sz w:val="22"/>
          <w:szCs w:val="22"/>
        </w:rPr>
      </w:pPr>
      <w:r w:rsidRPr="00341D0D">
        <w:rPr>
          <w:b/>
          <w:sz w:val="22"/>
          <w:szCs w:val="22"/>
        </w:rPr>
        <w:t>ZAMAWIAJĄCY:</w:t>
      </w:r>
    </w:p>
    <w:p w14:paraId="61621E7E" w14:textId="77777777" w:rsidR="00D867EE" w:rsidRPr="00341D0D" w:rsidRDefault="003E65EC" w:rsidP="00D867EE">
      <w:pPr>
        <w:pStyle w:val="pkt"/>
        <w:spacing w:before="0" w:after="0"/>
        <w:ind w:left="0" w:firstLine="0"/>
        <w:jc w:val="center"/>
        <w:rPr>
          <w:b/>
          <w:sz w:val="22"/>
          <w:szCs w:val="22"/>
        </w:rPr>
      </w:pPr>
      <w:r w:rsidRPr="003E65EC">
        <w:rPr>
          <w:b/>
          <w:sz w:val="22"/>
          <w:szCs w:val="22"/>
        </w:rPr>
        <w:t>Kieleckie Centrum Kultury</w:t>
      </w:r>
    </w:p>
    <w:p w14:paraId="0C38B9D1" w14:textId="77777777" w:rsidR="00D867EE" w:rsidRPr="00341D0D" w:rsidRDefault="003E65EC" w:rsidP="00D867EE">
      <w:pPr>
        <w:pStyle w:val="pkt"/>
        <w:spacing w:before="0" w:after="0"/>
        <w:ind w:left="0" w:firstLine="0"/>
        <w:jc w:val="center"/>
        <w:rPr>
          <w:sz w:val="22"/>
          <w:szCs w:val="22"/>
        </w:rPr>
      </w:pPr>
      <w:r w:rsidRPr="003E65EC">
        <w:rPr>
          <w:sz w:val="22"/>
          <w:szCs w:val="22"/>
        </w:rPr>
        <w:t>Plac Stanisława Moniuszki</w:t>
      </w:r>
      <w:r w:rsidR="00D867EE" w:rsidRPr="00341D0D">
        <w:rPr>
          <w:sz w:val="22"/>
          <w:szCs w:val="22"/>
        </w:rPr>
        <w:t xml:space="preserve"> </w:t>
      </w:r>
      <w:r w:rsidRPr="003E65EC">
        <w:rPr>
          <w:sz w:val="22"/>
          <w:szCs w:val="22"/>
        </w:rPr>
        <w:t>2b</w:t>
      </w:r>
      <w:r w:rsidR="00D867EE" w:rsidRPr="00341D0D">
        <w:rPr>
          <w:sz w:val="22"/>
          <w:szCs w:val="22"/>
        </w:rPr>
        <w:t xml:space="preserve"> </w:t>
      </w:r>
    </w:p>
    <w:p w14:paraId="773D4BEF" w14:textId="77777777" w:rsidR="00D867EE" w:rsidRPr="00341D0D" w:rsidRDefault="003E65EC" w:rsidP="00D867EE">
      <w:pPr>
        <w:pStyle w:val="pkt"/>
        <w:spacing w:before="0" w:after="0"/>
        <w:ind w:left="0" w:firstLine="0"/>
        <w:jc w:val="center"/>
        <w:rPr>
          <w:sz w:val="22"/>
          <w:szCs w:val="22"/>
        </w:rPr>
      </w:pPr>
      <w:r w:rsidRPr="003E65EC">
        <w:rPr>
          <w:sz w:val="22"/>
          <w:szCs w:val="22"/>
        </w:rPr>
        <w:t>25-334</w:t>
      </w:r>
      <w:r w:rsidR="00D867EE" w:rsidRPr="00341D0D">
        <w:rPr>
          <w:sz w:val="22"/>
          <w:szCs w:val="22"/>
        </w:rPr>
        <w:t xml:space="preserve"> </w:t>
      </w:r>
      <w:r w:rsidRPr="003E65EC">
        <w:rPr>
          <w:sz w:val="22"/>
          <w:szCs w:val="22"/>
        </w:rPr>
        <w:t>Kielce</w:t>
      </w:r>
    </w:p>
    <w:p w14:paraId="0596F4D5" w14:textId="77777777" w:rsidR="00D867EE" w:rsidRPr="00341D0D" w:rsidRDefault="00D867EE" w:rsidP="00D867EE">
      <w:pPr>
        <w:pStyle w:val="pkt"/>
        <w:spacing w:after="0"/>
        <w:ind w:left="0" w:firstLine="0"/>
        <w:jc w:val="center"/>
        <w:rPr>
          <w:b/>
          <w:sz w:val="22"/>
          <w:szCs w:val="22"/>
        </w:rPr>
      </w:pPr>
    </w:p>
    <w:p w14:paraId="0B3B3D2A" w14:textId="77777777" w:rsidR="00D867EE" w:rsidRPr="00341D0D" w:rsidRDefault="00D867EE" w:rsidP="00D867EE">
      <w:pPr>
        <w:pStyle w:val="pkt"/>
        <w:spacing w:after="360"/>
        <w:ind w:left="0" w:firstLine="0"/>
        <w:jc w:val="center"/>
        <w:rPr>
          <w:bCs/>
          <w:sz w:val="22"/>
          <w:szCs w:val="22"/>
        </w:rPr>
      </w:pPr>
      <w:r w:rsidRPr="00341D0D">
        <w:rPr>
          <w:bCs/>
          <w:sz w:val="22"/>
          <w:szCs w:val="22"/>
        </w:rPr>
        <w:t>zaprasza do udziału w postępowaniu prowadzonym w procedurze zapytania ofertowego na:</w:t>
      </w:r>
    </w:p>
    <w:p w14:paraId="7AA6270E" w14:textId="77777777" w:rsidR="00EB7871" w:rsidRPr="00341D0D" w:rsidRDefault="003E65EC" w:rsidP="00D867EE">
      <w:pPr>
        <w:jc w:val="center"/>
        <w:rPr>
          <w:b/>
          <w:sz w:val="22"/>
          <w:szCs w:val="22"/>
        </w:rPr>
      </w:pPr>
      <w:r w:rsidRPr="003E65EC">
        <w:rPr>
          <w:b/>
          <w:sz w:val="22"/>
          <w:szCs w:val="22"/>
        </w:rPr>
        <w:t>Modernizacja nagłośnienia Dużej Sceny Kieleckiego Centrum Kultury poprzez zakup odpowiedniego sprzętu</w:t>
      </w:r>
    </w:p>
    <w:p w14:paraId="53354A22" w14:textId="77777777" w:rsidR="00EB7871" w:rsidRPr="00341D0D" w:rsidRDefault="00EB7871">
      <w:pPr>
        <w:jc w:val="center"/>
        <w:rPr>
          <w:b/>
          <w:sz w:val="22"/>
          <w:szCs w:val="22"/>
        </w:rPr>
      </w:pPr>
    </w:p>
    <w:p w14:paraId="3E69D28B" w14:textId="77777777" w:rsidR="00EB7871" w:rsidRPr="00341D0D" w:rsidRDefault="00EB7871">
      <w:pPr>
        <w:jc w:val="center"/>
        <w:rPr>
          <w:b/>
          <w:sz w:val="22"/>
          <w:szCs w:val="22"/>
        </w:rPr>
      </w:pPr>
    </w:p>
    <w:p w14:paraId="7CBEF050" w14:textId="77777777" w:rsidR="00EB7871" w:rsidRPr="00341D0D" w:rsidRDefault="00EB7871">
      <w:pPr>
        <w:jc w:val="center"/>
        <w:rPr>
          <w:b/>
          <w:sz w:val="22"/>
          <w:szCs w:val="22"/>
        </w:rPr>
      </w:pPr>
    </w:p>
    <w:p w14:paraId="44163AC1" w14:textId="77777777" w:rsidR="00D867EE" w:rsidRPr="00341D0D" w:rsidRDefault="00D867EE" w:rsidP="009838C7">
      <w:pPr>
        <w:jc w:val="both"/>
        <w:rPr>
          <w:sz w:val="22"/>
          <w:szCs w:val="22"/>
        </w:rPr>
      </w:pPr>
      <w:r w:rsidRPr="00341D0D">
        <w:rPr>
          <w:sz w:val="22"/>
          <w:szCs w:val="22"/>
        </w:rPr>
        <w:t xml:space="preserve">Postępowanie o udzielenie zamówienia prowadzone jest z wyłączeniem przepisów ustawy z dnia 11 września 2019 r. Prawo zamówień publicznych </w:t>
      </w:r>
      <w:r w:rsidR="003E65EC" w:rsidRPr="003E65EC">
        <w:rPr>
          <w:sz w:val="22"/>
          <w:szCs w:val="22"/>
        </w:rPr>
        <w:t>(Dz.U. poz. 2019 ze zm.)</w:t>
      </w:r>
      <w:r w:rsidRPr="00341D0D">
        <w:rPr>
          <w:sz w:val="22"/>
          <w:szCs w:val="22"/>
        </w:rPr>
        <w:t>, na podstawie zawartego w niej przepisu art. 2 ust. 1 pkt. 1 – wartość zamówienia jest mniejsza niż 130 000 złotych</w:t>
      </w:r>
      <w:r w:rsidR="00627ED2" w:rsidRPr="00341D0D">
        <w:rPr>
          <w:sz w:val="22"/>
          <w:szCs w:val="22"/>
        </w:rPr>
        <w:t>.</w:t>
      </w:r>
    </w:p>
    <w:p w14:paraId="23D8C42C" w14:textId="77777777" w:rsidR="00D867EE" w:rsidRPr="00341D0D" w:rsidRDefault="00D867EE" w:rsidP="009838C7">
      <w:pPr>
        <w:jc w:val="both"/>
        <w:rPr>
          <w:sz w:val="22"/>
          <w:szCs w:val="22"/>
        </w:rPr>
      </w:pPr>
    </w:p>
    <w:p w14:paraId="4DEA9F74" w14:textId="77777777" w:rsidR="00D867EE" w:rsidRPr="00341D0D" w:rsidRDefault="00D867EE" w:rsidP="009838C7">
      <w:pPr>
        <w:jc w:val="both"/>
        <w:rPr>
          <w:sz w:val="22"/>
          <w:szCs w:val="22"/>
        </w:rPr>
      </w:pPr>
    </w:p>
    <w:p w14:paraId="3CF40C51" w14:textId="77777777" w:rsidR="00D867EE" w:rsidRPr="00341D0D" w:rsidRDefault="00D867EE" w:rsidP="009838C7">
      <w:pPr>
        <w:jc w:val="both"/>
        <w:rPr>
          <w:sz w:val="22"/>
          <w:szCs w:val="22"/>
        </w:rPr>
      </w:pPr>
    </w:p>
    <w:p w14:paraId="79895DD5" w14:textId="77777777" w:rsidR="00277E7E" w:rsidRPr="00341D0D" w:rsidRDefault="00D867EE">
      <w:pPr>
        <w:jc w:val="both"/>
        <w:rPr>
          <w:sz w:val="22"/>
          <w:szCs w:val="22"/>
        </w:rPr>
      </w:pPr>
      <w:r w:rsidRPr="00341D0D">
        <w:rPr>
          <w:sz w:val="22"/>
          <w:szCs w:val="22"/>
        </w:rPr>
        <w:t xml:space="preserve">W niniejszym postępowaniu komunikacja między Zamawiającym a Wykonawcami odbywa się </w:t>
      </w:r>
      <w:r w:rsidR="003E65EC" w:rsidRPr="00341D0D">
        <w:rPr>
          <w:sz w:val="22"/>
          <w:szCs w:val="22"/>
        </w:rPr>
        <w:t xml:space="preserve">przy użyciu Platformy on-line działającej pod adresem </w:t>
      </w:r>
      <w:hyperlink r:id="rId7" w:history="1">
        <w:r w:rsidR="003E65EC" w:rsidRPr="00341D0D">
          <w:rPr>
            <w:rStyle w:val="Hipercze"/>
            <w:color w:val="0070C0"/>
            <w:sz w:val="22"/>
            <w:szCs w:val="22"/>
          </w:rPr>
          <w:t>https://e-ProPublico.pl/</w:t>
        </w:r>
      </w:hyperlink>
      <w:r w:rsidR="003E65EC" w:rsidRPr="00341D0D">
        <w:rPr>
          <w:sz w:val="22"/>
          <w:szCs w:val="22"/>
        </w:rPr>
        <w:t xml:space="preserve"> (dalej jako: ”Platforma”) </w:t>
      </w:r>
      <w:r w:rsidRPr="00341D0D">
        <w:rPr>
          <w:sz w:val="22"/>
          <w:szCs w:val="22"/>
        </w:rPr>
        <w:t xml:space="preserve"> </w:t>
      </w:r>
      <w:bookmarkStart w:id="0" w:name="_Hlk37423484"/>
      <w:r w:rsidR="003E65EC" w:rsidRPr="00341D0D">
        <w:rPr>
          <w:sz w:val="22"/>
          <w:szCs w:val="22"/>
        </w:rPr>
        <w:t xml:space="preserve">lub </w:t>
      </w:r>
      <w:bookmarkEnd w:id="0"/>
      <w:r w:rsidR="003E65EC" w:rsidRPr="00341D0D">
        <w:rPr>
          <w:sz w:val="22"/>
          <w:szCs w:val="22"/>
        </w:rPr>
        <w:t xml:space="preserve">za pośrednictwem operatora pocztowego w rozumieniu ustawy z dnia 23 listopada 2012 r. – </w:t>
      </w:r>
      <w:bookmarkStart w:id="1" w:name="_Hlk37748783"/>
      <w:r w:rsidR="003E65EC" w:rsidRPr="00341D0D">
        <w:rPr>
          <w:sz w:val="22"/>
          <w:szCs w:val="22"/>
        </w:rPr>
        <w:t>Prawo pocztowe (t.j. Dz. U. z 2020r. poz. 1041)</w:t>
      </w:r>
      <w:bookmarkEnd w:id="1"/>
      <w:r w:rsidR="003E65EC" w:rsidRPr="00341D0D">
        <w:rPr>
          <w:sz w:val="22"/>
          <w:szCs w:val="22"/>
        </w:rPr>
        <w:t>, osobiście, za pośrednictwem posłańca, lub przy użyciu środków komunikacji elektronicznej w rozumieniu ustawy z dnia 18 lipca 2002 r. o świadczeniu usług drogą elektroniczną (t.j. Dz. U. z 2020r. poz. 344).</w:t>
      </w:r>
    </w:p>
    <w:p w14:paraId="25E1AF7D" w14:textId="77777777" w:rsidR="00EB7871" w:rsidRPr="00341D0D" w:rsidRDefault="00EB7871">
      <w:pPr>
        <w:jc w:val="both"/>
        <w:rPr>
          <w:sz w:val="22"/>
          <w:szCs w:val="22"/>
        </w:rPr>
      </w:pPr>
    </w:p>
    <w:p w14:paraId="5E1612AB" w14:textId="77777777" w:rsidR="009838C7" w:rsidRPr="00341D0D" w:rsidRDefault="00EB7871" w:rsidP="00930133">
      <w:pPr>
        <w:pStyle w:val="Nagwek1"/>
        <w:rPr>
          <w:sz w:val="22"/>
          <w:szCs w:val="22"/>
        </w:rPr>
      </w:pPr>
      <w:r w:rsidRPr="00341D0D">
        <w:rPr>
          <w:sz w:val="22"/>
          <w:szCs w:val="22"/>
        </w:rPr>
        <w:br w:type="page"/>
      </w:r>
      <w:bookmarkStart w:id="2" w:name="_Toc258314242"/>
      <w:r w:rsidR="009838C7" w:rsidRPr="00341D0D">
        <w:rPr>
          <w:sz w:val="22"/>
          <w:szCs w:val="22"/>
        </w:rPr>
        <w:lastRenderedPageBreak/>
        <w:t>Nazwa</w:t>
      </w:r>
      <w:r w:rsidR="00277E7E" w:rsidRPr="00341D0D">
        <w:rPr>
          <w:sz w:val="22"/>
          <w:szCs w:val="22"/>
          <w:lang w:val="pl-PL"/>
        </w:rPr>
        <w:t xml:space="preserve"> oraz adres </w:t>
      </w:r>
      <w:r w:rsidR="009838C7" w:rsidRPr="00341D0D">
        <w:rPr>
          <w:sz w:val="22"/>
          <w:szCs w:val="22"/>
        </w:rPr>
        <w:t>Zamawiającego</w:t>
      </w:r>
      <w:bookmarkEnd w:id="2"/>
    </w:p>
    <w:p w14:paraId="0FD7162C" w14:textId="77777777" w:rsidR="009838C7" w:rsidRPr="00341D0D" w:rsidRDefault="009838C7" w:rsidP="001644FA">
      <w:pPr>
        <w:pStyle w:val="Tekstpodstawowy"/>
        <w:spacing w:after="0" w:line="276" w:lineRule="auto"/>
        <w:ind w:left="360"/>
        <w:rPr>
          <w:sz w:val="22"/>
          <w:szCs w:val="22"/>
        </w:rPr>
      </w:pPr>
      <w:r w:rsidRPr="00341D0D">
        <w:rPr>
          <w:sz w:val="22"/>
          <w:szCs w:val="22"/>
        </w:rPr>
        <w:t xml:space="preserve"> </w:t>
      </w:r>
      <w:r w:rsidR="003E65EC" w:rsidRPr="003E65EC">
        <w:rPr>
          <w:sz w:val="22"/>
          <w:szCs w:val="22"/>
        </w:rPr>
        <w:t>Kieleckie Centrum Kultury</w:t>
      </w:r>
    </w:p>
    <w:p w14:paraId="497A469D" w14:textId="77777777" w:rsidR="009838C7" w:rsidRPr="00341D0D" w:rsidRDefault="009838C7" w:rsidP="001644FA">
      <w:pPr>
        <w:pStyle w:val="Tekstpodstawowy"/>
        <w:spacing w:after="0" w:line="276" w:lineRule="auto"/>
        <w:ind w:left="360"/>
        <w:rPr>
          <w:sz w:val="22"/>
          <w:szCs w:val="22"/>
        </w:rPr>
      </w:pPr>
      <w:r w:rsidRPr="00341D0D">
        <w:rPr>
          <w:sz w:val="22"/>
          <w:szCs w:val="22"/>
        </w:rPr>
        <w:t xml:space="preserve"> </w:t>
      </w:r>
      <w:r w:rsidR="003E65EC" w:rsidRPr="003E65EC">
        <w:rPr>
          <w:sz w:val="22"/>
          <w:szCs w:val="22"/>
        </w:rPr>
        <w:t>Plac Stanisława Moniuszki</w:t>
      </w:r>
      <w:r w:rsidRPr="00341D0D">
        <w:rPr>
          <w:sz w:val="22"/>
          <w:szCs w:val="22"/>
        </w:rPr>
        <w:t xml:space="preserve"> </w:t>
      </w:r>
      <w:r w:rsidR="003E65EC" w:rsidRPr="003E65EC">
        <w:rPr>
          <w:sz w:val="22"/>
          <w:szCs w:val="22"/>
        </w:rPr>
        <w:t>2b</w:t>
      </w:r>
      <w:r w:rsidRPr="00341D0D">
        <w:rPr>
          <w:sz w:val="22"/>
          <w:szCs w:val="22"/>
        </w:rPr>
        <w:t xml:space="preserve"> </w:t>
      </w:r>
    </w:p>
    <w:p w14:paraId="72F3CA73" w14:textId="77777777" w:rsidR="008B60B4" w:rsidRPr="00341D0D" w:rsidRDefault="009838C7" w:rsidP="008B60B4">
      <w:pPr>
        <w:pStyle w:val="Tekstpodstawowy"/>
        <w:spacing w:after="0" w:line="276" w:lineRule="auto"/>
        <w:ind w:left="360"/>
        <w:rPr>
          <w:sz w:val="22"/>
          <w:szCs w:val="22"/>
        </w:rPr>
      </w:pPr>
      <w:r w:rsidRPr="00341D0D">
        <w:rPr>
          <w:sz w:val="22"/>
          <w:szCs w:val="22"/>
        </w:rPr>
        <w:t xml:space="preserve"> </w:t>
      </w:r>
      <w:r w:rsidR="003E65EC" w:rsidRPr="003E65EC">
        <w:rPr>
          <w:sz w:val="22"/>
          <w:szCs w:val="22"/>
        </w:rPr>
        <w:t>25-334</w:t>
      </w:r>
      <w:r w:rsidRPr="00341D0D">
        <w:rPr>
          <w:sz w:val="22"/>
          <w:szCs w:val="22"/>
        </w:rPr>
        <w:t xml:space="preserve"> </w:t>
      </w:r>
      <w:r w:rsidR="003E65EC" w:rsidRPr="003E65EC">
        <w:rPr>
          <w:sz w:val="22"/>
          <w:szCs w:val="22"/>
        </w:rPr>
        <w:t>Kielce</w:t>
      </w:r>
    </w:p>
    <w:p w14:paraId="0DAAA0AE" w14:textId="77777777" w:rsidR="008B60B4" w:rsidRPr="00341D0D" w:rsidRDefault="008B60B4" w:rsidP="008B60B4">
      <w:pPr>
        <w:pStyle w:val="Tekstpodstawowy"/>
        <w:spacing w:after="0" w:line="276" w:lineRule="auto"/>
        <w:ind w:left="360"/>
        <w:rPr>
          <w:sz w:val="22"/>
          <w:szCs w:val="22"/>
          <w:lang w:val="en-GB"/>
        </w:rPr>
      </w:pPr>
      <w:r w:rsidRPr="00341D0D">
        <w:rPr>
          <w:sz w:val="22"/>
          <w:szCs w:val="22"/>
        </w:rPr>
        <w:t xml:space="preserve"> </w:t>
      </w:r>
      <w:r w:rsidRPr="00341D0D">
        <w:rPr>
          <w:sz w:val="22"/>
          <w:szCs w:val="22"/>
          <w:lang w:val="en-GB"/>
        </w:rPr>
        <w:t xml:space="preserve">Tel.: </w:t>
      </w:r>
      <w:r w:rsidR="003E65EC" w:rsidRPr="003E65EC">
        <w:rPr>
          <w:sz w:val="22"/>
          <w:szCs w:val="22"/>
          <w:lang w:val="en-GB"/>
        </w:rPr>
        <w:t>41</w:t>
      </w:r>
      <w:r w:rsidRPr="00341D0D">
        <w:rPr>
          <w:sz w:val="22"/>
          <w:szCs w:val="22"/>
          <w:lang w:val="en-GB"/>
        </w:rPr>
        <w:t xml:space="preserve"> </w:t>
      </w:r>
      <w:r w:rsidR="003E65EC" w:rsidRPr="003E65EC">
        <w:rPr>
          <w:sz w:val="22"/>
          <w:szCs w:val="22"/>
          <w:lang w:val="en-GB"/>
        </w:rPr>
        <w:t>36-76-711, 36-76-722</w:t>
      </w:r>
    </w:p>
    <w:p w14:paraId="65E2F346" w14:textId="77777777" w:rsidR="000E7443" w:rsidRPr="00341D0D" w:rsidRDefault="008B60B4" w:rsidP="001644FA">
      <w:pPr>
        <w:pStyle w:val="Tekstpodstawowy"/>
        <w:spacing w:after="0" w:line="276" w:lineRule="auto"/>
        <w:ind w:left="360"/>
        <w:rPr>
          <w:sz w:val="22"/>
          <w:szCs w:val="22"/>
          <w:lang w:val="en-GB"/>
        </w:rPr>
      </w:pPr>
      <w:r w:rsidRPr="00341D0D">
        <w:rPr>
          <w:sz w:val="22"/>
          <w:szCs w:val="22"/>
          <w:lang w:val="en-GB"/>
        </w:rPr>
        <w:t xml:space="preserve"> </w:t>
      </w:r>
      <w:r w:rsidR="00277E7E" w:rsidRPr="00341D0D">
        <w:rPr>
          <w:sz w:val="22"/>
          <w:szCs w:val="22"/>
          <w:lang w:val="en-GB"/>
        </w:rPr>
        <w:t>Adres poczty elektronicznej</w:t>
      </w:r>
      <w:r w:rsidR="000E7443" w:rsidRPr="00341D0D">
        <w:rPr>
          <w:sz w:val="22"/>
          <w:szCs w:val="22"/>
          <w:lang w:val="en-GB"/>
        </w:rPr>
        <w:t xml:space="preserve">: </w:t>
      </w:r>
      <w:r w:rsidR="003E65EC" w:rsidRPr="003E65EC">
        <w:rPr>
          <w:color w:val="0000FF"/>
          <w:sz w:val="22"/>
          <w:szCs w:val="22"/>
          <w:lang w:val="en-GB"/>
        </w:rPr>
        <w:t>inwestycje@kck.com.pl</w:t>
      </w:r>
    </w:p>
    <w:p w14:paraId="4E9BA9E2" w14:textId="77777777" w:rsidR="000E7443" w:rsidRPr="00341D0D" w:rsidRDefault="00192F39" w:rsidP="00192F39">
      <w:pPr>
        <w:pStyle w:val="Tekstpodstawowy"/>
        <w:spacing w:after="0" w:line="276" w:lineRule="auto"/>
        <w:ind w:left="426"/>
        <w:jc w:val="both"/>
        <w:rPr>
          <w:sz w:val="22"/>
          <w:szCs w:val="22"/>
        </w:rPr>
      </w:pPr>
      <w:r w:rsidRPr="00341D0D">
        <w:rPr>
          <w:sz w:val="22"/>
          <w:szCs w:val="22"/>
          <w:lang w:val="en-GB"/>
        </w:rPr>
        <w:t>Adres strony internetowej prowadzonego postępowania</w:t>
      </w:r>
      <w:r w:rsidR="000E7443" w:rsidRPr="00341D0D">
        <w:rPr>
          <w:sz w:val="22"/>
          <w:szCs w:val="22"/>
        </w:rPr>
        <w:t xml:space="preserve">: </w:t>
      </w:r>
      <w:r w:rsidR="003E65EC" w:rsidRPr="003E65EC">
        <w:rPr>
          <w:color w:val="0000FF"/>
          <w:sz w:val="22"/>
          <w:szCs w:val="22"/>
          <w:u w:val="single"/>
        </w:rPr>
        <w:t>www.kck.com.pl</w:t>
      </w:r>
      <w:r w:rsidRPr="00341D0D">
        <w:rPr>
          <w:sz w:val="22"/>
          <w:szCs w:val="22"/>
        </w:rPr>
        <w:t>.</w:t>
      </w:r>
    </w:p>
    <w:p w14:paraId="44D11AB1" w14:textId="77777777" w:rsidR="00EB7871" w:rsidRPr="00341D0D" w:rsidRDefault="00F23594" w:rsidP="00930133">
      <w:pPr>
        <w:pStyle w:val="Nagwek1"/>
        <w:rPr>
          <w:sz w:val="22"/>
          <w:szCs w:val="22"/>
        </w:rPr>
      </w:pPr>
      <w:bookmarkStart w:id="3" w:name="_Toc258314244"/>
      <w:r w:rsidRPr="00341D0D">
        <w:rPr>
          <w:sz w:val="22"/>
          <w:szCs w:val="22"/>
        </w:rPr>
        <w:t>Opis przedmiotu zamówienia</w:t>
      </w:r>
      <w:bookmarkEnd w:id="3"/>
    </w:p>
    <w:p w14:paraId="24F9DF1B" w14:textId="77777777" w:rsidR="008F7292" w:rsidRPr="00341D0D" w:rsidRDefault="008F7292" w:rsidP="00DC2DA0">
      <w:pPr>
        <w:pStyle w:val="Nagwek2"/>
        <w:spacing w:after="60"/>
        <w:rPr>
          <w:sz w:val="22"/>
          <w:szCs w:val="22"/>
        </w:rPr>
      </w:pPr>
      <w:r w:rsidRPr="00341D0D">
        <w:rPr>
          <w:sz w:val="22"/>
          <w:szCs w:val="22"/>
        </w:rPr>
        <w:t xml:space="preserve">Przedmiotem zamówienia jest </w:t>
      </w:r>
      <w:r w:rsidR="003E65EC" w:rsidRPr="003E65EC">
        <w:rPr>
          <w:b/>
          <w:sz w:val="22"/>
          <w:szCs w:val="22"/>
        </w:rPr>
        <w:t>Modernizacja nagłośnienia Dużej Sceny Kieleckiego Centrum Kultury poprzez zakup odpowiedniego sprzętu</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3E65EC" w:rsidRPr="00341D0D" w14:paraId="0506E4EE" w14:textId="77777777" w:rsidTr="00BB2F8D">
        <w:tc>
          <w:tcPr>
            <w:tcW w:w="8651" w:type="dxa"/>
          </w:tcPr>
          <w:p w14:paraId="20F0CA61" w14:textId="77777777" w:rsidR="003E65EC" w:rsidRPr="00341D0D" w:rsidRDefault="003E65EC" w:rsidP="00BB2F8D">
            <w:pPr>
              <w:pStyle w:val="Tekstpodstawowy"/>
              <w:spacing w:before="80" w:after="60"/>
              <w:rPr>
                <w:b/>
                <w:sz w:val="22"/>
                <w:szCs w:val="22"/>
              </w:rPr>
            </w:pPr>
            <w:r w:rsidRPr="00341D0D">
              <w:rPr>
                <w:sz w:val="22"/>
                <w:szCs w:val="22"/>
              </w:rPr>
              <w:t>Szczegółowy opis przedmiotu zamówienia:</w:t>
            </w:r>
          </w:p>
          <w:p w14:paraId="5090AE39" w14:textId="77777777" w:rsidR="003E65EC" w:rsidRPr="00341D0D" w:rsidRDefault="003E65EC" w:rsidP="00BB2F8D">
            <w:pPr>
              <w:pStyle w:val="Tekstpodstawowy"/>
              <w:jc w:val="both"/>
              <w:rPr>
                <w:sz w:val="22"/>
                <w:szCs w:val="22"/>
              </w:rPr>
            </w:pPr>
            <w:r w:rsidRPr="003E65EC">
              <w:rPr>
                <w:sz w:val="22"/>
                <w:szCs w:val="22"/>
              </w:rPr>
              <w:t>Zakup sprzętu nagłośnieniowego zgodnie z załączoną specyfikacją</w:t>
            </w:r>
          </w:p>
          <w:p w14:paraId="5978A961" w14:textId="77777777" w:rsidR="003E65EC" w:rsidRPr="00341D0D" w:rsidRDefault="003E65EC" w:rsidP="00BB2F8D">
            <w:pPr>
              <w:pStyle w:val="Tekstpodstawowy"/>
              <w:spacing w:before="80"/>
              <w:rPr>
                <w:sz w:val="22"/>
                <w:szCs w:val="22"/>
              </w:rPr>
            </w:pPr>
            <w:r w:rsidRPr="00341D0D">
              <w:rPr>
                <w:b/>
                <w:sz w:val="22"/>
                <w:szCs w:val="22"/>
              </w:rPr>
              <w:t xml:space="preserve">Wspólny Słownik Zamówień: </w:t>
            </w:r>
            <w:r w:rsidRPr="003E65EC">
              <w:rPr>
                <w:sz w:val="22"/>
                <w:szCs w:val="22"/>
              </w:rPr>
              <w:t>32342400-6 - Sprzęt nagłaśniający</w:t>
            </w:r>
            <w:r w:rsidRPr="00341D0D">
              <w:rPr>
                <w:sz w:val="22"/>
                <w:szCs w:val="22"/>
              </w:rPr>
              <w:t xml:space="preserve"> </w:t>
            </w:r>
          </w:p>
        </w:tc>
      </w:tr>
    </w:tbl>
    <w:p w14:paraId="74892725" w14:textId="77777777" w:rsidR="00466D96" w:rsidRPr="00341D0D" w:rsidRDefault="003E65EC" w:rsidP="00D867EE">
      <w:pPr>
        <w:pStyle w:val="Nagwek2"/>
        <w:rPr>
          <w:sz w:val="22"/>
          <w:szCs w:val="22"/>
        </w:rPr>
      </w:pPr>
      <w:r w:rsidRPr="00341D0D">
        <w:rPr>
          <w:sz w:val="22"/>
          <w:szCs w:val="22"/>
        </w:rPr>
        <w:t xml:space="preserve"> </w:t>
      </w:r>
      <w:r w:rsidR="008F7292" w:rsidRPr="00341D0D">
        <w:rPr>
          <w:sz w:val="22"/>
          <w:szCs w:val="22"/>
        </w:rPr>
        <w:t xml:space="preserve">Zamawiający </w:t>
      </w:r>
      <w:r w:rsidR="00041A23" w:rsidRPr="00341D0D">
        <w:rPr>
          <w:sz w:val="22"/>
          <w:szCs w:val="22"/>
        </w:rPr>
        <w:t>nie dokonuje podziału zamówienia na części i tym samym nie dopuszcza składania ofert częściowych. Oferty nie zawierające pełnego zakresu przedmiotu zamówienia zostaną odrzucone</w:t>
      </w:r>
      <w:r w:rsidR="008F7292" w:rsidRPr="00341D0D">
        <w:rPr>
          <w:sz w:val="22"/>
          <w:szCs w:val="22"/>
        </w:rPr>
        <w:t>.</w:t>
      </w:r>
    </w:p>
    <w:p w14:paraId="4CAFA87B" w14:textId="6BB3DA43" w:rsidR="00F23594" w:rsidRPr="00341D0D" w:rsidRDefault="00F23594" w:rsidP="00DC2DA0">
      <w:pPr>
        <w:pStyle w:val="Nagwek2"/>
        <w:rPr>
          <w:sz w:val="22"/>
          <w:szCs w:val="22"/>
        </w:rPr>
      </w:pPr>
      <w:r w:rsidRPr="00341D0D">
        <w:rPr>
          <w:sz w:val="22"/>
          <w:szCs w:val="22"/>
        </w:rPr>
        <w:t>Miejsce realizacji:</w:t>
      </w:r>
      <w:r w:rsidR="0040419B" w:rsidRPr="00341D0D">
        <w:rPr>
          <w:sz w:val="22"/>
          <w:szCs w:val="22"/>
        </w:rPr>
        <w:t xml:space="preserve"> </w:t>
      </w:r>
      <w:r w:rsidR="000041A8">
        <w:rPr>
          <w:sz w:val="22"/>
          <w:szCs w:val="22"/>
          <w:lang w:val="pl-PL"/>
        </w:rPr>
        <w:t>dostawa wraz z montażem sprzętu w budynku Kieleckiego Centrum Kultury, Pl. Moniuszki 2b, 25-334 Kielce</w:t>
      </w:r>
      <w:r w:rsidR="0040419B" w:rsidRPr="00341D0D">
        <w:rPr>
          <w:sz w:val="22"/>
          <w:szCs w:val="22"/>
        </w:rPr>
        <w:t>.</w:t>
      </w:r>
    </w:p>
    <w:p w14:paraId="09DF6236" w14:textId="77777777" w:rsidR="00EB7871" w:rsidRPr="00341D0D" w:rsidRDefault="00A2369F" w:rsidP="00930133">
      <w:pPr>
        <w:pStyle w:val="Nagwek1"/>
        <w:rPr>
          <w:sz w:val="22"/>
          <w:szCs w:val="22"/>
        </w:rPr>
      </w:pPr>
      <w:bookmarkStart w:id="4" w:name="_Toc258314246"/>
      <w:r w:rsidRPr="00341D0D">
        <w:rPr>
          <w:sz w:val="22"/>
          <w:szCs w:val="22"/>
        </w:rPr>
        <w:t>Termin wykonania zamówienia</w:t>
      </w:r>
      <w:bookmarkEnd w:id="4"/>
    </w:p>
    <w:p w14:paraId="59C757D4" w14:textId="2A527211" w:rsidR="00EB7871" w:rsidRPr="00341D0D" w:rsidRDefault="00EB7871" w:rsidP="00341D0D">
      <w:pPr>
        <w:pStyle w:val="Nagwek2"/>
        <w:numPr>
          <w:ilvl w:val="0"/>
          <w:numId w:val="0"/>
        </w:numPr>
        <w:tabs>
          <w:tab w:val="left" w:pos="426"/>
        </w:tabs>
        <w:ind w:left="426"/>
        <w:rPr>
          <w:sz w:val="22"/>
          <w:szCs w:val="22"/>
        </w:rPr>
      </w:pPr>
      <w:r w:rsidRPr="00341D0D">
        <w:rPr>
          <w:sz w:val="22"/>
          <w:szCs w:val="22"/>
        </w:rPr>
        <w:t>Zamówienie musi zostać zrealizowane w terminie:</w:t>
      </w:r>
      <w:r w:rsidR="0040419B" w:rsidRPr="00341D0D">
        <w:rPr>
          <w:sz w:val="22"/>
          <w:szCs w:val="22"/>
        </w:rPr>
        <w:t xml:space="preserve"> </w:t>
      </w:r>
      <w:r w:rsidR="000041A8">
        <w:rPr>
          <w:b/>
          <w:sz w:val="22"/>
          <w:szCs w:val="22"/>
          <w:lang w:val="pl-PL"/>
        </w:rPr>
        <w:t>do 19.08.2021 r.</w:t>
      </w:r>
      <w:r w:rsidR="00E00A53" w:rsidRPr="00341D0D">
        <w:rPr>
          <w:sz w:val="22"/>
          <w:szCs w:val="22"/>
          <w:lang w:val="pl-PL"/>
        </w:rPr>
        <w:t>.</w:t>
      </w:r>
    </w:p>
    <w:p w14:paraId="4F815248" w14:textId="77777777" w:rsidR="00A2369F" w:rsidRPr="00341D0D" w:rsidRDefault="00D867EE" w:rsidP="00930133">
      <w:pPr>
        <w:pStyle w:val="Nagwek1"/>
        <w:rPr>
          <w:sz w:val="22"/>
          <w:szCs w:val="22"/>
        </w:rPr>
      </w:pPr>
      <w:bookmarkStart w:id="5" w:name="_Toc258314247"/>
      <w:r w:rsidRPr="00341D0D">
        <w:rPr>
          <w:sz w:val="22"/>
          <w:szCs w:val="22"/>
          <w:lang w:val="pl-PL"/>
        </w:rPr>
        <w:t>warunki udziału</w:t>
      </w:r>
      <w:bookmarkEnd w:id="5"/>
      <w:r w:rsidR="00341D0D" w:rsidRPr="00341D0D">
        <w:rPr>
          <w:sz w:val="22"/>
          <w:szCs w:val="22"/>
          <w:lang w:val="pl-PL"/>
        </w:rPr>
        <w:t xml:space="preserve"> w zapytaniu ofertowym</w:t>
      </w:r>
    </w:p>
    <w:p w14:paraId="2F3E6E12" w14:textId="77777777" w:rsidR="003E65EC" w:rsidRPr="00341D0D" w:rsidRDefault="003E65EC" w:rsidP="003E65EC">
      <w:pPr>
        <w:pStyle w:val="Nagwek2"/>
        <w:numPr>
          <w:ilvl w:val="0"/>
          <w:numId w:val="0"/>
        </w:numPr>
        <w:ind w:left="680" w:hanging="254"/>
        <w:rPr>
          <w:sz w:val="12"/>
          <w:szCs w:val="1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363"/>
      </w:tblGrid>
      <w:tr w:rsidR="003E65EC" w:rsidRPr="00341D0D" w14:paraId="28CDE9C9" w14:textId="77777777" w:rsidTr="00BB2F8D">
        <w:tc>
          <w:tcPr>
            <w:tcW w:w="567" w:type="dxa"/>
            <w:tcBorders>
              <w:top w:val="single" w:sz="4" w:space="0" w:color="auto"/>
              <w:left w:val="single" w:sz="4" w:space="0" w:color="auto"/>
              <w:bottom w:val="single" w:sz="4" w:space="0" w:color="auto"/>
              <w:right w:val="single" w:sz="4" w:space="0" w:color="auto"/>
            </w:tcBorders>
            <w:vAlign w:val="center"/>
            <w:hideMark/>
          </w:tcPr>
          <w:p w14:paraId="0911812F" w14:textId="77777777" w:rsidR="003E65EC" w:rsidRPr="00341D0D" w:rsidRDefault="003E65EC" w:rsidP="00BB2F8D">
            <w:pPr>
              <w:spacing w:before="60" w:after="120"/>
              <w:jc w:val="center"/>
              <w:rPr>
                <w:b/>
                <w:sz w:val="22"/>
                <w:szCs w:val="22"/>
              </w:rPr>
            </w:pPr>
            <w:r w:rsidRPr="00341D0D">
              <w:rPr>
                <w:b/>
                <w:sz w:val="22"/>
                <w:szCs w:val="22"/>
              </w:rPr>
              <w:t>Lp.</w:t>
            </w:r>
          </w:p>
        </w:tc>
        <w:tc>
          <w:tcPr>
            <w:tcW w:w="8363" w:type="dxa"/>
            <w:tcBorders>
              <w:top w:val="single" w:sz="4" w:space="0" w:color="auto"/>
              <w:left w:val="single" w:sz="4" w:space="0" w:color="auto"/>
              <w:bottom w:val="single" w:sz="4" w:space="0" w:color="auto"/>
              <w:right w:val="single" w:sz="4" w:space="0" w:color="auto"/>
            </w:tcBorders>
            <w:vAlign w:val="center"/>
            <w:hideMark/>
          </w:tcPr>
          <w:p w14:paraId="7F9596FA" w14:textId="77777777" w:rsidR="003E65EC" w:rsidRPr="00341D0D" w:rsidRDefault="003E65EC" w:rsidP="00BB2F8D">
            <w:pPr>
              <w:spacing w:before="60" w:after="120"/>
              <w:rPr>
                <w:sz w:val="22"/>
                <w:szCs w:val="22"/>
              </w:rPr>
            </w:pPr>
            <w:r w:rsidRPr="00341D0D">
              <w:rPr>
                <w:b/>
                <w:sz w:val="22"/>
                <w:szCs w:val="22"/>
              </w:rPr>
              <w:t>Warunki udziału w postępowaniu</w:t>
            </w:r>
          </w:p>
        </w:tc>
      </w:tr>
      <w:tr w:rsidR="003E65EC" w:rsidRPr="00341D0D" w14:paraId="22DCE174" w14:textId="77777777" w:rsidTr="00BB2F8D">
        <w:tc>
          <w:tcPr>
            <w:tcW w:w="567" w:type="dxa"/>
            <w:tcBorders>
              <w:top w:val="single" w:sz="4" w:space="0" w:color="auto"/>
              <w:left w:val="single" w:sz="4" w:space="0" w:color="auto"/>
              <w:bottom w:val="single" w:sz="4" w:space="0" w:color="auto"/>
              <w:right w:val="single" w:sz="4" w:space="0" w:color="auto"/>
            </w:tcBorders>
            <w:hideMark/>
          </w:tcPr>
          <w:p w14:paraId="7E8E8C52" w14:textId="77777777" w:rsidR="003E65EC" w:rsidRPr="00341D0D" w:rsidRDefault="003E65EC" w:rsidP="00BB2F8D">
            <w:pPr>
              <w:spacing w:before="60" w:after="120"/>
              <w:jc w:val="center"/>
              <w:rPr>
                <w:sz w:val="22"/>
                <w:szCs w:val="22"/>
              </w:rPr>
            </w:pPr>
            <w:r w:rsidRPr="003E65EC">
              <w:rPr>
                <w:sz w:val="22"/>
                <w:szCs w:val="22"/>
              </w:rPr>
              <w:t>1</w:t>
            </w:r>
          </w:p>
        </w:tc>
        <w:tc>
          <w:tcPr>
            <w:tcW w:w="8363" w:type="dxa"/>
            <w:tcBorders>
              <w:top w:val="single" w:sz="4" w:space="0" w:color="auto"/>
              <w:left w:val="single" w:sz="4" w:space="0" w:color="auto"/>
              <w:bottom w:val="single" w:sz="4" w:space="0" w:color="auto"/>
              <w:right w:val="single" w:sz="4" w:space="0" w:color="auto"/>
            </w:tcBorders>
            <w:hideMark/>
          </w:tcPr>
          <w:p w14:paraId="3DAA30DB" w14:textId="77777777" w:rsidR="003E65EC" w:rsidRPr="00341D0D" w:rsidRDefault="003E65EC" w:rsidP="00BB2F8D">
            <w:pPr>
              <w:spacing w:before="60" w:after="120"/>
              <w:jc w:val="both"/>
              <w:rPr>
                <w:b/>
                <w:bCs/>
                <w:sz w:val="22"/>
                <w:szCs w:val="22"/>
              </w:rPr>
            </w:pPr>
            <w:r w:rsidRPr="003E65EC">
              <w:rPr>
                <w:b/>
                <w:bCs/>
                <w:sz w:val="22"/>
                <w:szCs w:val="22"/>
              </w:rPr>
              <w:t>Uprawnienia do prowadzenia określonej działalności gospodarczej lub zawodowej, o ile wynika to z odrębnych przepisów</w:t>
            </w:r>
          </w:p>
          <w:p w14:paraId="45212031" w14:textId="77777777" w:rsidR="003E65EC" w:rsidRPr="00341D0D" w:rsidRDefault="003E65EC" w:rsidP="00BB2F8D">
            <w:pPr>
              <w:spacing w:before="60" w:after="120"/>
              <w:jc w:val="both"/>
              <w:rPr>
                <w:sz w:val="22"/>
                <w:szCs w:val="22"/>
              </w:rPr>
            </w:pPr>
            <w:r w:rsidRPr="003E65EC">
              <w:rPr>
                <w:sz w:val="22"/>
                <w:szCs w:val="22"/>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tc>
      </w:tr>
    </w:tbl>
    <w:p w14:paraId="0EC1D6F7" w14:textId="77777777" w:rsidR="009E038F" w:rsidRPr="00341D0D" w:rsidRDefault="009E038F" w:rsidP="00341D0D">
      <w:pPr>
        <w:pStyle w:val="Nagwek2"/>
        <w:numPr>
          <w:ilvl w:val="0"/>
          <w:numId w:val="0"/>
        </w:numPr>
        <w:spacing w:before="0"/>
        <w:ind w:left="426"/>
        <w:rPr>
          <w:sz w:val="22"/>
          <w:szCs w:val="22"/>
        </w:rPr>
      </w:pPr>
    </w:p>
    <w:p w14:paraId="3D608192" w14:textId="77777777" w:rsidR="00F278EE" w:rsidRPr="00341D0D" w:rsidRDefault="00341D0D" w:rsidP="00930133">
      <w:pPr>
        <w:pStyle w:val="Nagwek1"/>
        <w:rPr>
          <w:sz w:val="22"/>
          <w:szCs w:val="22"/>
          <w:lang w:val="pl-PL"/>
        </w:rPr>
      </w:pPr>
      <w:bookmarkStart w:id="6" w:name="_Toc258314248"/>
      <w:r>
        <w:rPr>
          <w:sz w:val="22"/>
          <w:szCs w:val="22"/>
          <w:lang w:val="pl-PL"/>
        </w:rPr>
        <w:t>Dokumenty wymagane w zapytaniu ofertowym</w:t>
      </w:r>
      <w:bookmarkEnd w:id="6"/>
    </w:p>
    <w:p w14:paraId="3A578E96" w14:textId="77777777" w:rsidR="00892EAD" w:rsidRPr="00341D0D" w:rsidRDefault="00B31453" w:rsidP="00C71EFB">
      <w:pPr>
        <w:pStyle w:val="Nagwek2"/>
        <w:numPr>
          <w:ilvl w:val="0"/>
          <w:numId w:val="0"/>
        </w:numPr>
        <w:spacing w:after="60"/>
        <w:ind w:left="426"/>
        <w:rPr>
          <w:sz w:val="22"/>
          <w:szCs w:val="22"/>
        </w:rPr>
      </w:pPr>
      <w:r w:rsidRPr="00341D0D">
        <w:rPr>
          <w:sz w:val="22"/>
          <w:szCs w:val="22"/>
        </w:rPr>
        <w:t>Wykonawca wraz z ofertą zobowiązany jest złożyć</w:t>
      </w:r>
      <w:r w:rsidR="00ED0999" w:rsidRPr="00341D0D">
        <w:rPr>
          <w:sz w:val="22"/>
          <w:szCs w:val="22"/>
        </w:rPr>
        <w:t>:</w:t>
      </w:r>
    </w:p>
    <w:p w14:paraId="4EAA82A2" w14:textId="77777777" w:rsidR="003E65EC" w:rsidRPr="00EA364A" w:rsidRDefault="003E65EC" w:rsidP="003E65EC">
      <w:pPr>
        <w:pStyle w:val="Nagwek2"/>
        <w:numPr>
          <w:ilvl w:val="0"/>
          <w:numId w:val="0"/>
        </w:numPr>
        <w:spacing w:before="0"/>
        <w:ind w:left="426"/>
        <w:rPr>
          <w:sz w:val="12"/>
          <w:szCs w:val="12"/>
          <w:lang w:val="pl-PL"/>
        </w:rPr>
      </w:pPr>
    </w:p>
    <w:tbl>
      <w:tblPr>
        <w:tblW w:w="8930" w:type="dxa"/>
        <w:tblInd w:w="534" w:type="dxa"/>
        <w:tblBorders>
          <w:insideH w:val="single" w:sz="4" w:space="0" w:color="auto"/>
          <w:insideV w:val="single" w:sz="4" w:space="0" w:color="auto"/>
        </w:tblBorders>
        <w:tblLayout w:type="fixed"/>
        <w:tblLook w:val="01E0" w:firstRow="1" w:lastRow="1" w:firstColumn="1" w:lastColumn="1" w:noHBand="0" w:noVBand="0"/>
      </w:tblPr>
      <w:tblGrid>
        <w:gridCol w:w="8930"/>
      </w:tblGrid>
      <w:tr w:rsidR="003E65EC" w:rsidRPr="00341D0D" w14:paraId="48E64F79" w14:textId="77777777" w:rsidTr="00BB2F8D">
        <w:tc>
          <w:tcPr>
            <w:tcW w:w="8930" w:type="dxa"/>
            <w:hideMark/>
          </w:tcPr>
          <w:p w14:paraId="7E6263E7" w14:textId="7301C73B" w:rsidR="003E65EC" w:rsidRPr="000041A8" w:rsidRDefault="000041A8" w:rsidP="00BB2F8D">
            <w:pPr>
              <w:spacing w:before="60" w:after="120"/>
              <w:jc w:val="both"/>
              <w:rPr>
                <w:sz w:val="22"/>
                <w:szCs w:val="22"/>
              </w:rPr>
            </w:pPr>
            <w:r w:rsidRPr="000041A8">
              <w:rPr>
                <w:sz w:val="22"/>
                <w:szCs w:val="22"/>
              </w:rPr>
              <w:t>S</w:t>
            </w:r>
            <w:r w:rsidR="003E65EC" w:rsidRPr="000041A8">
              <w:rPr>
                <w:sz w:val="22"/>
                <w:szCs w:val="22"/>
              </w:rPr>
              <w:t>pecyfikacja techniczna</w:t>
            </w:r>
            <w:r w:rsidRPr="000041A8">
              <w:rPr>
                <w:sz w:val="22"/>
                <w:szCs w:val="22"/>
              </w:rPr>
              <w:t>- Wykonawca zobowiązany jest dostarczyć parafowaną specyfikację techniczną wraz z wyceną</w:t>
            </w:r>
            <w:r>
              <w:rPr>
                <w:sz w:val="22"/>
                <w:szCs w:val="22"/>
              </w:rPr>
              <w:t xml:space="preserve"> poszczególnych elementów zamówienia.</w:t>
            </w:r>
          </w:p>
          <w:p w14:paraId="1F9F9A11" w14:textId="77777777" w:rsidR="003E65EC" w:rsidRPr="00341D0D" w:rsidRDefault="003E65EC" w:rsidP="00BB2F8D">
            <w:pPr>
              <w:spacing w:before="60" w:after="120"/>
              <w:jc w:val="both"/>
              <w:rPr>
                <w:sz w:val="22"/>
                <w:szCs w:val="22"/>
              </w:rPr>
            </w:pPr>
          </w:p>
        </w:tc>
      </w:tr>
    </w:tbl>
    <w:p w14:paraId="4683B1DE" w14:textId="77777777" w:rsidR="00204058" w:rsidRPr="00EA364A" w:rsidRDefault="00204058" w:rsidP="00EA364A">
      <w:pPr>
        <w:pStyle w:val="Nagwek2"/>
        <w:numPr>
          <w:ilvl w:val="0"/>
          <w:numId w:val="0"/>
        </w:numPr>
        <w:spacing w:before="0"/>
        <w:ind w:left="426"/>
        <w:rPr>
          <w:sz w:val="12"/>
          <w:szCs w:val="12"/>
          <w:lang w:val="pl-PL"/>
        </w:rPr>
      </w:pPr>
    </w:p>
    <w:p w14:paraId="454B747B" w14:textId="77777777" w:rsidR="00BC04D7" w:rsidRPr="00341D0D" w:rsidRDefault="00672DAE" w:rsidP="00930133">
      <w:pPr>
        <w:pStyle w:val="Nagwek1"/>
        <w:rPr>
          <w:sz w:val="22"/>
          <w:szCs w:val="22"/>
        </w:rPr>
      </w:pPr>
      <w:bookmarkStart w:id="7" w:name="_Toc258314249"/>
      <w:r>
        <w:rPr>
          <w:sz w:val="22"/>
          <w:szCs w:val="22"/>
          <w:lang w:val="pl-PL"/>
        </w:rPr>
        <w:t>Opis</w:t>
      </w:r>
      <w:r w:rsidR="00127036" w:rsidRPr="00341D0D">
        <w:rPr>
          <w:sz w:val="22"/>
          <w:szCs w:val="22"/>
        </w:rPr>
        <w:t xml:space="preserve"> sposob</w:t>
      </w:r>
      <w:r>
        <w:rPr>
          <w:sz w:val="22"/>
          <w:szCs w:val="22"/>
          <w:lang w:val="pl-PL"/>
        </w:rPr>
        <w:t>u</w:t>
      </w:r>
      <w:r w:rsidR="00127036" w:rsidRPr="00341D0D">
        <w:rPr>
          <w:sz w:val="22"/>
          <w:szCs w:val="22"/>
        </w:rPr>
        <w:t xml:space="preserve"> </w:t>
      </w:r>
      <w:r>
        <w:rPr>
          <w:sz w:val="22"/>
          <w:szCs w:val="22"/>
          <w:lang w:val="pl-PL"/>
        </w:rPr>
        <w:t>przygotowania ofert</w:t>
      </w:r>
      <w:bookmarkEnd w:id="7"/>
    </w:p>
    <w:p w14:paraId="7AC05C8F" w14:textId="77777777" w:rsidR="000515DB" w:rsidRPr="00EA364A" w:rsidRDefault="00EA364A" w:rsidP="00C73593">
      <w:pPr>
        <w:pStyle w:val="Nagwek2"/>
        <w:rPr>
          <w:sz w:val="22"/>
          <w:szCs w:val="22"/>
        </w:rPr>
      </w:pPr>
      <w:r w:rsidRPr="00AF4F6D">
        <w:rPr>
          <w:bCs w:val="0"/>
          <w:iCs w:val="0"/>
          <w:sz w:val="22"/>
          <w:szCs w:val="22"/>
        </w:rPr>
        <w:t xml:space="preserve">Wykonawca może złożyć tylko jedną ofertę, która </w:t>
      </w:r>
      <w:r>
        <w:rPr>
          <w:bCs w:val="0"/>
          <w:iCs w:val="0"/>
          <w:sz w:val="22"/>
          <w:szCs w:val="22"/>
        </w:rPr>
        <w:t>powinna być sporządzona przez Wykonawcę według treści postanowień niniejszego Zaproszenia</w:t>
      </w:r>
      <w:r w:rsidR="00C73593" w:rsidRPr="00341D0D">
        <w:rPr>
          <w:color w:val="auto"/>
          <w:sz w:val="22"/>
          <w:szCs w:val="22"/>
          <w:lang w:val="pl-PL"/>
        </w:rPr>
        <w:t>.</w:t>
      </w:r>
    </w:p>
    <w:p w14:paraId="40ABDDE6" w14:textId="77777777" w:rsidR="00EA364A" w:rsidRPr="00EA364A" w:rsidRDefault="00EA364A" w:rsidP="00C73593">
      <w:pPr>
        <w:pStyle w:val="Nagwek2"/>
        <w:rPr>
          <w:sz w:val="22"/>
          <w:szCs w:val="22"/>
        </w:rPr>
      </w:pPr>
      <w:r w:rsidRPr="00AF4F6D">
        <w:rPr>
          <w:bCs w:val="0"/>
          <w:iCs w:val="0"/>
          <w:sz w:val="22"/>
          <w:szCs w:val="22"/>
        </w:rPr>
        <w:t>Oferta wraz z załącznikami musi być czytelna i sporządzona w języku polskim</w:t>
      </w:r>
      <w:r>
        <w:rPr>
          <w:bCs w:val="0"/>
          <w:iCs w:val="0"/>
          <w:sz w:val="22"/>
          <w:szCs w:val="22"/>
          <w:lang w:val="pl-PL"/>
        </w:rPr>
        <w:t>.</w:t>
      </w:r>
    </w:p>
    <w:p w14:paraId="1C6C9573" w14:textId="2A835631" w:rsidR="00EA364A" w:rsidRPr="00EA364A" w:rsidRDefault="00EA364A" w:rsidP="00C73593">
      <w:pPr>
        <w:pStyle w:val="Nagwek2"/>
        <w:rPr>
          <w:sz w:val="22"/>
          <w:szCs w:val="22"/>
        </w:rPr>
      </w:pPr>
      <w:r w:rsidRPr="00AF4F6D">
        <w:rPr>
          <w:bCs w:val="0"/>
          <w:iCs w:val="0"/>
          <w:sz w:val="22"/>
          <w:szCs w:val="22"/>
        </w:rPr>
        <w:lastRenderedPageBreak/>
        <w:t xml:space="preserve">Ofertę, wraz ze stanowiącymi jej integralną część załącznikami, </w:t>
      </w:r>
      <w:r w:rsidRPr="005222ED">
        <w:rPr>
          <w:bCs w:val="0"/>
          <w:iCs w:val="0"/>
          <w:sz w:val="22"/>
          <w:szCs w:val="22"/>
        </w:rPr>
        <w:t>należy złożyć</w:t>
      </w:r>
      <w:bookmarkStart w:id="8" w:name="_Hlk37839604"/>
      <w:r w:rsidRPr="005222ED">
        <w:rPr>
          <w:bCs w:val="0"/>
          <w:iCs w:val="0"/>
          <w:sz w:val="22"/>
          <w:szCs w:val="22"/>
        </w:rPr>
        <w:t xml:space="preserve"> </w:t>
      </w:r>
      <w:bookmarkEnd w:id="8"/>
      <w:r w:rsidR="003E65EC" w:rsidRPr="00AF4F6D">
        <w:rPr>
          <w:bCs w:val="0"/>
          <w:iCs w:val="0"/>
          <w:sz w:val="22"/>
          <w:szCs w:val="22"/>
        </w:rPr>
        <w:t>w formie</w:t>
      </w:r>
      <w:r w:rsidR="003E65EC" w:rsidRPr="005222ED">
        <w:rPr>
          <w:bCs w:val="0"/>
          <w:iCs w:val="0"/>
          <w:sz w:val="22"/>
          <w:szCs w:val="22"/>
        </w:rPr>
        <w:t xml:space="preserve"> </w:t>
      </w:r>
      <w:r w:rsidR="003E65EC" w:rsidRPr="00AF4F6D">
        <w:rPr>
          <w:bCs w:val="0"/>
          <w:iCs w:val="0"/>
          <w:sz w:val="22"/>
          <w:szCs w:val="22"/>
        </w:rPr>
        <w:t>pisemnej</w:t>
      </w:r>
      <w:r w:rsidR="003E65EC" w:rsidRPr="005222ED">
        <w:rPr>
          <w:bCs w:val="0"/>
          <w:iCs w:val="0"/>
          <w:sz w:val="22"/>
          <w:szCs w:val="22"/>
        </w:rPr>
        <w:t xml:space="preserve">, </w:t>
      </w:r>
      <w:r w:rsidR="003E65EC" w:rsidRPr="005222ED">
        <w:rPr>
          <w:sz w:val="22"/>
          <w:szCs w:val="22"/>
        </w:rPr>
        <w:t xml:space="preserve">albo drogą elektroniczną na adres e-mail </w:t>
      </w:r>
      <w:r w:rsidR="003E65EC" w:rsidRPr="003E65EC">
        <w:rPr>
          <w:color w:val="000080"/>
          <w:sz w:val="22"/>
          <w:szCs w:val="22"/>
          <w:u w:val="single"/>
        </w:rPr>
        <w:t>inwestycje@kck.com.pl</w:t>
      </w:r>
      <w:r w:rsidRPr="00AF4F6D">
        <w:rPr>
          <w:bCs w:val="0"/>
          <w:iCs w:val="0"/>
          <w:sz w:val="22"/>
          <w:szCs w:val="22"/>
        </w:rPr>
        <w:t xml:space="preserve"> </w:t>
      </w:r>
      <w:r w:rsidR="003E65EC" w:rsidRPr="00AF4F6D">
        <w:rPr>
          <w:bCs w:val="0"/>
          <w:iCs w:val="0"/>
          <w:sz w:val="22"/>
          <w:szCs w:val="22"/>
        </w:rPr>
        <w:t xml:space="preserve"> albo </w:t>
      </w:r>
      <w:r w:rsidRPr="00AF4F6D">
        <w:rPr>
          <w:bCs w:val="0"/>
          <w:iCs w:val="0"/>
          <w:sz w:val="22"/>
          <w:szCs w:val="22"/>
        </w:rPr>
        <w:t xml:space="preserve"> </w:t>
      </w:r>
      <w:r w:rsidR="003E65EC" w:rsidRPr="00AF4F6D">
        <w:rPr>
          <w:bCs w:val="0"/>
          <w:iCs w:val="0"/>
          <w:sz w:val="22"/>
          <w:szCs w:val="22"/>
        </w:rPr>
        <w:t>w formie elektronicznej, za pośrednictwem Platformy</w:t>
      </w:r>
      <w:r w:rsidR="00775E80">
        <w:rPr>
          <w:bCs w:val="0"/>
          <w:iCs w:val="0"/>
          <w:sz w:val="22"/>
          <w:szCs w:val="22"/>
          <w:lang w:val="pl-PL"/>
        </w:rPr>
        <w:t xml:space="preserve"> e-propublico</w:t>
      </w:r>
      <w:r w:rsidR="003E65EC" w:rsidRPr="00AF4F6D">
        <w:rPr>
          <w:bCs w:val="0"/>
          <w:iCs w:val="0"/>
          <w:sz w:val="22"/>
          <w:szCs w:val="22"/>
        </w:rPr>
        <w:t>.</w:t>
      </w:r>
    </w:p>
    <w:p w14:paraId="114A0A65" w14:textId="77777777" w:rsidR="003E65EC" w:rsidRPr="00341D0D" w:rsidRDefault="003E65EC" w:rsidP="003E65EC">
      <w:pPr>
        <w:pStyle w:val="Nagwek2"/>
        <w:rPr>
          <w:sz w:val="22"/>
          <w:szCs w:val="22"/>
        </w:rPr>
      </w:pPr>
      <w:bookmarkStart w:id="9" w:name="_Hlk37863747"/>
      <w:bookmarkStart w:id="10" w:name="_Hlk37866756"/>
      <w:r w:rsidRPr="00341D0D">
        <w:rPr>
          <w:sz w:val="22"/>
          <w:szCs w:val="22"/>
        </w:rPr>
        <w:t>Korzystanie z Platformy przez Wykonawcę jest bezpłatne</w:t>
      </w:r>
      <w:bookmarkEnd w:id="9"/>
      <w:r w:rsidRPr="00341D0D">
        <w:rPr>
          <w:sz w:val="22"/>
          <w:szCs w:val="22"/>
        </w:rPr>
        <w:t>.</w:t>
      </w:r>
    </w:p>
    <w:p w14:paraId="607D7A30" w14:textId="77777777" w:rsidR="003E65EC" w:rsidRPr="00341D0D" w:rsidRDefault="003E65EC" w:rsidP="003E65EC">
      <w:pPr>
        <w:pStyle w:val="Nagwek2"/>
        <w:rPr>
          <w:sz w:val="22"/>
          <w:szCs w:val="22"/>
        </w:rPr>
      </w:pPr>
      <w:bookmarkStart w:id="11" w:name="_Hlk37863788"/>
      <w:r w:rsidRPr="00341D0D">
        <w:rPr>
          <w:sz w:val="22"/>
          <w:szCs w:val="22"/>
        </w:rPr>
        <w:t>Na Platformie postępowanie prowadzone jest pod nazwą: ”</w:t>
      </w:r>
      <w:r w:rsidRPr="003E65EC">
        <w:rPr>
          <w:b/>
          <w:sz w:val="22"/>
          <w:szCs w:val="22"/>
        </w:rPr>
        <w:t>Modernizacja nagłośnienia Dużej Sceny Kieleckiego Centrum Kultury poprzez zakup odpowiedniego sprzętu</w:t>
      </w:r>
      <w:r w:rsidRPr="00341D0D">
        <w:rPr>
          <w:sz w:val="22"/>
          <w:szCs w:val="22"/>
        </w:rPr>
        <w:t xml:space="preserve">” – znak sprawy: </w:t>
      </w:r>
      <w:bookmarkEnd w:id="11"/>
      <w:r w:rsidRPr="003E65EC">
        <w:rPr>
          <w:b/>
          <w:sz w:val="22"/>
          <w:szCs w:val="22"/>
        </w:rPr>
        <w:t>ZP-KCK/4/2021</w:t>
      </w:r>
      <w:r w:rsidRPr="00341D0D">
        <w:rPr>
          <w:sz w:val="22"/>
          <w:szCs w:val="22"/>
          <w:lang w:val="pl-PL"/>
        </w:rPr>
        <w:t>.</w:t>
      </w:r>
    </w:p>
    <w:p w14:paraId="48C577CD" w14:textId="77777777" w:rsidR="003E65EC" w:rsidRPr="00341D0D" w:rsidRDefault="003E65EC" w:rsidP="003E65EC">
      <w:pPr>
        <w:pStyle w:val="Nagwek2"/>
        <w:rPr>
          <w:sz w:val="22"/>
          <w:szCs w:val="22"/>
        </w:rPr>
      </w:pPr>
      <w:bookmarkStart w:id="12" w:name="_Hlk37863807"/>
      <w:r w:rsidRPr="00341D0D">
        <w:rPr>
          <w:sz w:val="22"/>
          <w:szCs w:val="22"/>
        </w:rPr>
        <w:t xml:space="preserve">Wykonawca przystępując do postępowania o udzielenie zamówienia publicznego, akceptuje warunki korzystania z Platformy określone w Regulaminie zamieszczonym na stronie internetowej </w:t>
      </w:r>
      <w:r w:rsidRPr="003E65EC">
        <w:rPr>
          <w:color w:val="0000FF"/>
          <w:sz w:val="22"/>
          <w:szCs w:val="22"/>
          <w:u w:val="single"/>
        </w:rPr>
        <w:t>https://e-propublico.pl</w:t>
      </w:r>
      <w:r w:rsidRPr="00341D0D">
        <w:rPr>
          <w:sz w:val="22"/>
          <w:szCs w:val="22"/>
          <w:lang w:val="pl-PL"/>
        </w:rPr>
        <w:t xml:space="preserve"> </w:t>
      </w:r>
      <w:r w:rsidRPr="00341D0D">
        <w:rPr>
          <w:sz w:val="22"/>
          <w:szCs w:val="22"/>
        </w:rPr>
        <w:t>oraz uznaje go za wiążący</w:t>
      </w:r>
      <w:bookmarkEnd w:id="12"/>
      <w:r w:rsidRPr="00341D0D">
        <w:rPr>
          <w:sz w:val="22"/>
          <w:szCs w:val="22"/>
          <w:lang w:val="pl-PL"/>
        </w:rPr>
        <w:t>.</w:t>
      </w:r>
    </w:p>
    <w:p w14:paraId="5A91D0AF" w14:textId="77777777" w:rsidR="003E65EC" w:rsidRPr="00341D0D" w:rsidRDefault="003E65EC" w:rsidP="003E65EC">
      <w:pPr>
        <w:pStyle w:val="Nagwek2"/>
        <w:rPr>
          <w:sz w:val="22"/>
          <w:szCs w:val="22"/>
        </w:rPr>
      </w:pPr>
      <w:bookmarkStart w:id="13" w:name="_Hlk37863841"/>
      <w:r w:rsidRPr="00341D0D">
        <w:rPr>
          <w:sz w:val="22"/>
          <w:szCs w:val="22"/>
        </w:rPr>
        <w:t>Wykonawca zamierzający wziąć udział w postępowaniu musi posiadać konto na Platformie</w:t>
      </w:r>
      <w:bookmarkEnd w:id="13"/>
      <w:r w:rsidRPr="00341D0D">
        <w:rPr>
          <w:sz w:val="22"/>
          <w:szCs w:val="22"/>
          <w:lang w:val="pl-PL"/>
        </w:rPr>
        <w:t>.</w:t>
      </w:r>
    </w:p>
    <w:p w14:paraId="26FFA1EB" w14:textId="77777777" w:rsidR="003E65EC" w:rsidRPr="00341D0D" w:rsidRDefault="003E65EC" w:rsidP="003E65EC">
      <w:pPr>
        <w:pStyle w:val="Nagwek2"/>
        <w:rPr>
          <w:sz w:val="22"/>
          <w:szCs w:val="22"/>
        </w:rPr>
      </w:pPr>
      <w:bookmarkStart w:id="14" w:name="_Hlk37863867"/>
      <w:r w:rsidRPr="00341D0D">
        <w:rPr>
          <w:sz w:val="22"/>
          <w:szCs w:val="22"/>
        </w:rPr>
        <w:t>Do złożenia oferty konieczne jest posiadanie przez osobę upoważnioną do reprezentowania Wykonawcy ważnego kwalifikowanego podpisu elektronicznego</w:t>
      </w:r>
      <w:bookmarkEnd w:id="14"/>
      <w:r w:rsidRPr="00341D0D">
        <w:rPr>
          <w:sz w:val="22"/>
          <w:szCs w:val="22"/>
          <w:lang w:val="pl-PL"/>
        </w:rPr>
        <w:t>, podpisu zaufanego lub podpisu osobistego.</w:t>
      </w:r>
    </w:p>
    <w:p w14:paraId="37F36DC4" w14:textId="77777777" w:rsidR="003E65EC" w:rsidRPr="00341D0D" w:rsidRDefault="003E65EC" w:rsidP="003E65EC">
      <w:pPr>
        <w:pStyle w:val="Nagwek2"/>
        <w:rPr>
          <w:sz w:val="22"/>
          <w:szCs w:val="22"/>
        </w:rPr>
      </w:pPr>
      <w:r w:rsidRPr="00341D0D">
        <w:rPr>
          <w:sz w:val="22"/>
          <w:szCs w:val="22"/>
          <w:lang w:val="pl-PL"/>
        </w:rPr>
        <w:t>Ilekroć w niniejsz</w:t>
      </w:r>
      <w:r>
        <w:rPr>
          <w:sz w:val="22"/>
          <w:szCs w:val="22"/>
          <w:lang w:val="pl-PL"/>
        </w:rPr>
        <w:t xml:space="preserve">ym Zaproszeniu </w:t>
      </w:r>
      <w:r w:rsidRPr="00341D0D">
        <w:rPr>
          <w:sz w:val="22"/>
          <w:szCs w:val="22"/>
          <w:lang w:val="pl-PL"/>
        </w:rPr>
        <w:t xml:space="preserve">mowa </w:t>
      </w:r>
      <w:r>
        <w:rPr>
          <w:sz w:val="22"/>
          <w:szCs w:val="22"/>
          <w:lang w:val="pl-PL"/>
        </w:rPr>
        <w:t xml:space="preserve">jest </w:t>
      </w:r>
      <w:r w:rsidRPr="00341D0D">
        <w:rPr>
          <w:sz w:val="22"/>
          <w:szCs w:val="22"/>
          <w:lang w:val="pl-PL"/>
        </w:rPr>
        <w:t>o:</w:t>
      </w:r>
    </w:p>
    <w:p w14:paraId="10C6D74A" w14:textId="77777777" w:rsidR="003E65EC" w:rsidRPr="00341D0D" w:rsidRDefault="003E65EC" w:rsidP="003E65EC">
      <w:pPr>
        <w:pStyle w:val="Nagwek2"/>
        <w:numPr>
          <w:ilvl w:val="0"/>
          <w:numId w:val="16"/>
        </w:numPr>
        <w:rPr>
          <w:sz w:val="22"/>
          <w:szCs w:val="22"/>
        </w:rPr>
      </w:pPr>
      <w:r w:rsidRPr="00341D0D">
        <w:rPr>
          <w:sz w:val="22"/>
          <w:szCs w:val="22"/>
          <w:lang w:val="pl-PL"/>
        </w:rPr>
        <w:t>podpisie zaufanym – należy przez to rozumieć podpis, o którym mowa art. 3 pkt 14a ustawy z 17 lutego 2005 r. o informatyzacji działalności podmiotów realizujących zadania publiczne (t.j Dz.U.2020 poz. 346);</w:t>
      </w:r>
    </w:p>
    <w:p w14:paraId="373DF89E" w14:textId="77777777" w:rsidR="003E65EC" w:rsidRPr="00341D0D" w:rsidRDefault="003E65EC" w:rsidP="003E65EC">
      <w:pPr>
        <w:pStyle w:val="Nagwek2"/>
        <w:numPr>
          <w:ilvl w:val="0"/>
          <w:numId w:val="16"/>
        </w:numPr>
        <w:rPr>
          <w:sz w:val="22"/>
          <w:szCs w:val="22"/>
        </w:rPr>
      </w:pPr>
      <w:r w:rsidRPr="00341D0D">
        <w:rPr>
          <w:sz w:val="22"/>
          <w:szCs w:val="22"/>
          <w:lang w:val="pl-PL"/>
        </w:rPr>
        <w:t>podpisie osobistym – należy przez to rozumieć podpis, o którym mowa w art. z art. 2 ust. 1 pkt 9 ustawy z 6 sierpnia 2010 r. o dowodach osobistych (t.j Dz.U.2020 poz. 332).</w:t>
      </w:r>
    </w:p>
    <w:p w14:paraId="5F778ADB" w14:textId="77777777" w:rsidR="003E65EC" w:rsidRPr="00341D0D" w:rsidRDefault="003E65EC" w:rsidP="003E65EC">
      <w:pPr>
        <w:pStyle w:val="Nagwek2"/>
        <w:rPr>
          <w:sz w:val="22"/>
          <w:szCs w:val="22"/>
        </w:rPr>
      </w:pPr>
      <w:bookmarkStart w:id="15" w:name="_Hlk37936911"/>
      <w:r w:rsidRPr="00341D0D">
        <w:rPr>
          <w:sz w:val="22"/>
          <w:szCs w:val="22"/>
        </w:rPr>
        <w:t>Zalecenia Zamawiającego odnośnie kwalifikowanego podpisu elektronicznego</w:t>
      </w:r>
      <w:bookmarkEnd w:id="15"/>
      <w:r w:rsidRPr="00341D0D">
        <w:rPr>
          <w:sz w:val="22"/>
          <w:szCs w:val="22"/>
          <w:lang w:val="pl-PL"/>
        </w:rPr>
        <w:t>:</w:t>
      </w:r>
    </w:p>
    <w:p w14:paraId="0816DC03" w14:textId="77777777" w:rsidR="003E65EC" w:rsidRPr="00341D0D" w:rsidRDefault="003E65EC" w:rsidP="003E65EC">
      <w:pPr>
        <w:pStyle w:val="Nagwek2"/>
        <w:numPr>
          <w:ilvl w:val="0"/>
          <w:numId w:val="5"/>
        </w:numPr>
        <w:rPr>
          <w:sz w:val="22"/>
          <w:szCs w:val="22"/>
        </w:rPr>
      </w:pPr>
      <w:bookmarkStart w:id="16" w:name="_Hlk37936930"/>
      <w:r w:rsidRPr="00341D0D">
        <w:rPr>
          <w:sz w:val="22"/>
          <w:szCs w:val="22"/>
        </w:rPr>
        <w:t>dokumenty sporządzone i przesyłane w formacie .pdf zaleca się podpisywać kwalifikowanym podpisem elektronicznym w formacie P</w:t>
      </w:r>
      <w:r w:rsidRPr="00341D0D">
        <w:rPr>
          <w:sz w:val="22"/>
          <w:szCs w:val="22"/>
          <w:lang w:val="pl-PL"/>
        </w:rPr>
        <w:t>A</w:t>
      </w:r>
      <w:r w:rsidRPr="00341D0D">
        <w:rPr>
          <w:sz w:val="22"/>
          <w:szCs w:val="22"/>
        </w:rPr>
        <w:t>dES</w:t>
      </w:r>
      <w:bookmarkEnd w:id="16"/>
      <w:r w:rsidRPr="00341D0D">
        <w:rPr>
          <w:sz w:val="22"/>
          <w:szCs w:val="22"/>
          <w:lang w:val="pl-PL"/>
        </w:rPr>
        <w:t>;</w:t>
      </w:r>
    </w:p>
    <w:p w14:paraId="70031A81" w14:textId="77777777" w:rsidR="003E65EC" w:rsidRPr="00341D0D" w:rsidRDefault="003E65EC" w:rsidP="003E65EC">
      <w:pPr>
        <w:pStyle w:val="Nagwek2"/>
        <w:numPr>
          <w:ilvl w:val="0"/>
          <w:numId w:val="5"/>
        </w:numPr>
        <w:rPr>
          <w:sz w:val="22"/>
          <w:szCs w:val="22"/>
        </w:rPr>
      </w:pPr>
      <w:r w:rsidRPr="00341D0D">
        <w:rPr>
          <w:sz w:val="22"/>
          <w:szCs w:val="22"/>
        </w:rPr>
        <w:t>dokumenty sporządzone i przesyłane w formacie innym niż .pdf (np.: .doc, .docx, .xlsx, .xml) zaleca się podpisywać kwalifikowanym podpisem elektronicznym w formacie XAdES;</w:t>
      </w:r>
    </w:p>
    <w:p w14:paraId="421CC8A4" w14:textId="77777777" w:rsidR="003E65EC" w:rsidRPr="00341D0D" w:rsidRDefault="003E65EC" w:rsidP="003E65EC">
      <w:pPr>
        <w:pStyle w:val="Nagwek2"/>
        <w:numPr>
          <w:ilvl w:val="0"/>
          <w:numId w:val="5"/>
        </w:numPr>
        <w:rPr>
          <w:sz w:val="22"/>
          <w:szCs w:val="22"/>
        </w:rPr>
      </w:pPr>
      <w:r w:rsidRPr="00341D0D">
        <w:rPr>
          <w:sz w:val="22"/>
          <w:szCs w:val="22"/>
        </w:rPr>
        <w:t>do składania kwalifikowanego podpisu elektronicznego zaleca się stosowanie algorytmu SHA-2 (lub wyższego)</w:t>
      </w:r>
      <w:r w:rsidRPr="00341D0D">
        <w:rPr>
          <w:sz w:val="22"/>
          <w:szCs w:val="22"/>
          <w:lang w:val="pl-PL"/>
        </w:rPr>
        <w:t>.</w:t>
      </w:r>
    </w:p>
    <w:p w14:paraId="654A0621" w14:textId="77777777" w:rsidR="003E65EC" w:rsidRPr="00341D0D" w:rsidRDefault="003E65EC" w:rsidP="003E65EC">
      <w:pPr>
        <w:pStyle w:val="Nagwek2"/>
        <w:rPr>
          <w:sz w:val="22"/>
          <w:szCs w:val="22"/>
        </w:rPr>
      </w:pPr>
      <w:bookmarkStart w:id="17" w:name="_Hlk37937004"/>
      <w:r w:rsidRPr="00341D0D">
        <w:rPr>
          <w:sz w:val="22"/>
          <w:szCs w:val="22"/>
        </w:rPr>
        <w:t>Zamawiający określa następujące wymagania sprzętowo – aplikacyjne pozwalające na korzystanie z Platformy</w:t>
      </w:r>
      <w:bookmarkEnd w:id="17"/>
      <w:r w:rsidRPr="00341D0D">
        <w:rPr>
          <w:sz w:val="22"/>
          <w:szCs w:val="22"/>
          <w:lang w:val="pl-PL"/>
        </w:rPr>
        <w:t>:</w:t>
      </w:r>
    </w:p>
    <w:p w14:paraId="63DA15EC" w14:textId="77777777" w:rsidR="003E65EC" w:rsidRPr="00341D0D" w:rsidRDefault="003E65EC" w:rsidP="003E65EC">
      <w:pPr>
        <w:pStyle w:val="Nagwek2"/>
        <w:numPr>
          <w:ilvl w:val="0"/>
          <w:numId w:val="6"/>
        </w:numPr>
        <w:rPr>
          <w:sz w:val="22"/>
          <w:szCs w:val="22"/>
        </w:rPr>
      </w:pPr>
      <w:bookmarkStart w:id="18" w:name="_Hlk37937034"/>
      <w:r w:rsidRPr="00341D0D">
        <w:rPr>
          <w:sz w:val="22"/>
          <w:szCs w:val="22"/>
        </w:rPr>
        <w:t>stały dostęp do sieci Internet</w:t>
      </w:r>
      <w:bookmarkEnd w:id="18"/>
      <w:r w:rsidRPr="00341D0D">
        <w:rPr>
          <w:sz w:val="22"/>
          <w:szCs w:val="22"/>
          <w:lang w:val="pl-PL"/>
        </w:rPr>
        <w:t>;</w:t>
      </w:r>
    </w:p>
    <w:p w14:paraId="4087FB31" w14:textId="77777777" w:rsidR="003E65EC" w:rsidRPr="00341D0D" w:rsidRDefault="003E65EC" w:rsidP="003E65EC">
      <w:pPr>
        <w:numPr>
          <w:ilvl w:val="0"/>
          <w:numId w:val="6"/>
        </w:numPr>
        <w:spacing w:before="60" w:after="60"/>
        <w:jc w:val="both"/>
        <w:outlineLvl w:val="1"/>
        <w:rPr>
          <w:bCs/>
          <w:iCs/>
          <w:sz w:val="22"/>
          <w:szCs w:val="22"/>
          <w:lang w:eastAsia="x-none"/>
        </w:rPr>
      </w:pPr>
      <w:bookmarkStart w:id="19" w:name="_Hlk37937050"/>
      <w:r w:rsidRPr="00341D0D">
        <w:rPr>
          <w:bCs/>
          <w:iCs/>
          <w:sz w:val="22"/>
          <w:szCs w:val="22"/>
          <w:lang w:eastAsia="x-none"/>
        </w:rPr>
        <w:t>posiadanie dowolnej i aktywnej skrzynki poczty elektronicznej (e-mail)</w:t>
      </w:r>
      <w:bookmarkEnd w:id="19"/>
      <w:r w:rsidRPr="00341D0D">
        <w:rPr>
          <w:bCs/>
          <w:iCs/>
          <w:sz w:val="22"/>
          <w:szCs w:val="22"/>
          <w:lang w:eastAsia="x-none"/>
        </w:rPr>
        <w:t>,</w:t>
      </w:r>
    </w:p>
    <w:p w14:paraId="3BBC5554" w14:textId="77777777" w:rsidR="003E65EC" w:rsidRPr="00341D0D" w:rsidRDefault="003E65EC" w:rsidP="003E65EC">
      <w:pPr>
        <w:numPr>
          <w:ilvl w:val="0"/>
          <w:numId w:val="6"/>
        </w:numPr>
        <w:spacing w:before="60" w:after="60"/>
        <w:jc w:val="both"/>
        <w:outlineLvl w:val="1"/>
        <w:rPr>
          <w:bCs/>
          <w:iCs/>
          <w:sz w:val="22"/>
          <w:szCs w:val="22"/>
          <w:lang w:eastAsia="x-none"/>
        </w:rPr>
      </w:pPr>
      <w:bookmarkStart w:id="20" w:name="_Hlk37937074"/>
      <w:r w:rsidRPr="00341D0D">
        <w:rPr>
          <w:sz w:val="22"/>
          <w:szCs w:val="22"/>
        </w:rPr>
        <w:t>komputer z zainstalowanym systemem operacyjnym Windows 7 (lub nowszym) albo Linux</w:t>
      </w:r>
      <w:bookmarkEnd w:id="20"/>
      <w:r w:rsidRPr="00341D0D">
        <w:rPr>
          <w:bCs/>
          <w:iCs/>
          <w:sz w:val="22"/>
          <w:szCs w:val="22"/>
          <w:lang w:eastAsia="x-none"/>
        </w:rPr>
        <w:t>,</w:t>
      </w:r>
    </w:p>
    <w:p w14:paraId="432238C7" w14:textId="77777777" w:rsidR="003E65EC" w:rsidRPr="00341D0D" w:rsidRDefault="003E65EC" w:rsidP="003E65EC">
      <w:pPr>
        <w:numPr>
          <w:ilvl w:val="0"/>
          <w:numId w:val="6"/>
        </w:numPr>
        <w:spacing w:before="60" w:after="60"/>
        <w:jc w:val="both"/>
        <w:outlineLvl w:val="1"/>
        <w:rPr>
          <w:bCs/>
          <w:iCs/>
          <w:sz w:val="22"/>
          <w:szCs w:val="22"/>
          <w:lang w:eastAsia="x-none"/>
        </w:rPr>
      </w:pPr>
      <w:bookmarkStart w:id="21" w:name="_Hlk37937092"/>
      <w:r w:rsidRPr="00341D0D">
        <w:rPr>
          <w:bCs/>
          <w:iCs/>
          <w:sz w:val="22"/>
          <w:szCs w:val="22"/>
          <w:lang w:eastAsia="x-none"/>
        </w:rPr>
        <w:t>zainstalowana dowolna przeglądarka internetowa</w:t>
      </w:r>
      <w:r w:rsidRPr="00341D0D">
        <w:rPr>
          <w:sz w:val="22"/>
          <w:szCs w:val="22"/>
        </w:rPr>
        <w:t xml:space="preserve"> - Platforma współpracuje                    z najnowszymi, stabilnymi wersjami wszystkich głównych przeglądarek internetowych (Internet Explorer 10+, Microsoft Edge, Mozilla Firefox, Google Chrome, Opera)</w:t>
      </w:r>
      <w:bookmarkEnd w:id="21"/>
      <w:r w:rsidRPr="00341D0D">
        <w:rPr>
          <w:bCs/>
          <w:iCs/>
          <w:sz w:val="22"/>
          <w:szCs w:val="22"/>
          <w:lang w:eastAsia="x-none"/>
        </w:rPr>
        <w:t>,</w:t>
      </w:r>
    </w:p>
    <w:p w14:paraId="12E90C27" w14:textId="77777777" w:rsidR="003E65EC" w:rsidRPr="00341D0D" w:rsidRDefault="003E65EC" w:rsidP="003E65EC">
      <w:pPr>
        <w:pStyle w:val="Nagwek2"/>
        <w:numPr>
          <w:ilvl w:val="0"/>
          <w:numId w:val="6"/>
        </w:numPr>
        <w:rPr>
          <w:sz w:val="22"/>
          <w:szCs w:val="22"/>
        </w:rPr>
      </w:pPr>
      <w:bookmarkStart w:id="22" w:name="_Hlk37937106"/>
      <w:r w:rsidRPr="00341D0D">
        <w:rPr>
          <w:sz w:val="22"/>
          <w:szCs w:val="22"/>
        </w:rPr>
        <w:t>włączona obsługa JavaScript oraz Cookies</w:t>
      </w:r>
      <w:bookmarkEnd w:id="22"/>
      <w:r w:rsidRPr="00341D0D">
        <w:rPr>
          <w:sz w:val="22"/>
          <w:szCs w:val="22"/>
          <w:lang w:val="pl-PL"/>
        </w:rPr>
        <w:t>.</w:t>
      </w:r>
    </w:p>
    <w:p w14:paraId="1183F030" w14:textId="77777777" w:rsidR="003E65EC" w:rsidRPr="00341D0D" w:rsidRDefault="003E65EC" w:rsidP="003E65EC">
      <w:pPr>
        <w:pStyle w:val="Nagwek2"/>
        <w:rPr>
          <w:sz w:val="22"/>
          <w:szCs w:val="22"/>
        </w:rPr>
      </w:pPr>
      <w:r w:rsidRPr="00341D0D">
        <w:rPr>
          <w:sz w:val="22"/>
          <w:szCs w:val="22"/>
        </w:rPr>
        <w:t xml:space="preserve">Zamawiający dopuszcza następujący format przesyłanych danych: pliki o wielkości do 20 MB w </w:t>
      </w:r>
      <w:r w:rsidRPr="000041A8">
        <w:rPr>
          <w:sz w:val="22"/>
          <w:szCs w:val="22"/>
        </w:rPr>
        <w:t>formatach: .pdf, .doc, .docx., .xlsx, .xml.</w:t>
      </w:r>
    </w:p>
    <w:p w14:paraId="0DA227E0" w14:textId="77777777" w:rsidR="003E65EC" w:rsidRPr="00341D0D" w:rsidRDefault="003E65EC" w:rsidP="003E65EC">
      <w:pPr>
        <w:pStyle w:val="Nagwek2"/>
        <w:rPr>
          <w:sz w:val="22"/>
          <w:szCs w:val="22"/>
        </w:rPr>
      </w:pPr>
      <w:bookmarkStart w:id="23" w:name="_Hlk37937156"/>
      <w:r w:rsidRPr="00341D0D">
        <w:rPr>
          <w:sz w:val="22"/>
          <w:szCs w:val="22"/>
        </w:rPr>
        <w:t>Zamawiający określa następujące informacje na temat kodowania i czasu odbioru danych</w:t>
      </w:r>
      <w:bookmarkEnd w:id="23"/>
      <w:r w:rsidRPr="00341D0D">
        <w:rPr>
          <w:sz w:val="22"/>
          <w:szCs w:val="22"/>
          <w:lang w:val="pl-PL"/>
        </w:rPr>
        <w:t>:</w:t>
      </w:r>
    </w:p>
    <w:p w14:paraId="20E065F6" w14:textId="77777777" w:rsidR="003E65EC" w:rsidRPr="00341D0D" w:rsidRDefault="003E65EC" w:rsidP="003E65EC">
      <w:pPr>
        <w:pStyle w:val="Nagwek2"/>
        <w:numPr>
          <w:ilvl w:val="0"/>
          <w:numId w:val="7"/>
        </w:numPr>
        <w:rPr>
          <w:sz w:val="22"/>
          <w:szCs w:val="22"/>
        </w:rPr>
      </w:pPr>
      <w:bookmarkStart w:id="24" w:name="_Hlk37937178"/>
      <w:r w:rsidRPr="00341D0D">
        <w:rPr>
          <w:sz w:val="22"/>
          <w:szCs w:val="22"/>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341D0D">
        <w:rPr>
          <w:sz w:val="22"/>
          <w:szCs w:val="22"/>
        </w:rPr>
        <w:t>;</w:t>
      </w:r>
    </w:p>
    <w:p w14:paraId="5BB460F0" w14:textId="77777777" w:rsidR="003E65EC" w:rsidRPr="00341D0D" w:rsidRDefault="003E65EC" w:rsidP="003E65EC">
      <w:pPr>
        <w:numPr>
          <w:ilvl w:val="0"/>
          <w:numId w:val="7"/>
        </w:numPr>
        <w:spacing w:before="60" w:after="60"/>
        <w:jc w:val="both"/>
        <w:outlineLvl w:val="1"/>
        <w:rPr>
          <w:bCs/>
          <w:iCs/>
          <w:sz w:val="22"/>
          <w:szCs w:val="22"/>
          <w:lang w:eastAsia="x-none"/>
        </w:rPr>
      </w:pPr>
      <w:bookmarkStart w:id="25" w:name="_Hlk37937196"/>
      <w:r w:rsidRPr="00341D0D">
        <w:rPr>
          <w:bCs/>
          <w:iCs/>
          <w:sz w:val="22"/>
          <w:szCs w:val="22"/>
          <w:lang w:eastAsia="x-none"/>
        </w:rPr>
        <w:lastRenderedPageBreak/>
        <w:t>oznaczenie czasu odbioru danych przez Platformę stanowi przyporządkowaną do dokumentu elektronicznego datę oraz dokładny czas (hh:mm:ss), widoczne przy  wysłanym dokumencie w kolumnie ”Data przesłania”</w:t>
      </w:r>
      <w:bookmarkEnd w:id="25"/>
      <w:r w:rsidRPr="00341D0D">
        <w:rPr>
          <w:bCs/>
          <w:iCs/>
          <w:sz w:val="22"/>
          <w:szCs w:val="22"/>
          <w:lang w:eastAsia="x-none"/>
        </w:rPr>
        <w:t>;</w:t>
      </w:r>
    </w:p>
    <w:p w14:paraId="31F7B779" w14:textId="77777777" w:rsidR="003E65EC" w:rsidRPr="00341D0D" w:rsidRDefault="003E65EC" w:rsidP="003E65EC">
      <w:pPr>
        <w:pStyle w:val="Nagwek2"/>
        <w:numPr>
          <w:ilvl w:val="0"/>
          <w:numId w:val="7"/>
        </w:numPr>
        <w:rPr>
          <w:sz w:val="22"/>
          <w:szCs w:val="22"/>
        </w:rPr>
      </w:pPr>
      <w:bookmarkStart w:id="26" w:name="_Hlk37937220"/>
      <w:r w:rsidRPr="00341D0D">
        <w:rPr>
          <w:sz w:val="22"/>
          <w:szCs w:val="22"/>
        </w:rPr>
        <w:t>o terminie przesłania decyduje czas pełnego przeprocesowania transakcji pliku na Platformie</w:t>
      </w:r>
      <w:bookmarkEnd w:id="26"/>
      <w:r w:rsidRPr="00341D0D">
        <w:rPr>
          <w:sz w:val="22"/>
          <w:szCs w:val="22"/>
          <w:lang w:val="pl-PL"/>
        </w:rPr>
        <w:t>.</w:t>
      </w:r>
    </w:p>
    <w:p w14:paraId="07466019" w14:textId="77777777" w:rsidR="003E65EC" w:rsidRPr="00341D0D" w:rsidRDefault="003E65EC" w:rsidP="003E65EC">
      <w:pPr>
        <w:pStyle w:val="Nagwek2"/>
        <w:rPr>
          <w:sz w:val="22"/>
          <w:szCs w:val="22"/>
        </w:rPr>
      </w:pPr>
      <w:bookmarkStart w:id="27" w:name="_Hlk37864389"/>
      <w:r w:rsidRPr="00341D0D">
        <w:rPr>
          <w:sz w:val="22"/>
          <w:szCs w:val="22"/>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341D0D">
        <w:rPr>
          <w:sz w:val="22"/>
          <w:szCs w:val="22"/>
          <w:lang w:val="pl-PL"/>
        </w:rPr>
        <w:t>.</w:t>
      </w:r>
      <w:bookmarkEnd w:id="27"/>
    </w:p>
    <w:p w14:paraId="31E148F8" w14:textId="77777777" w:rsidR="003E65EC" w:rsidRPr="00D1105D" w:rsidRDefault="003E65EC" w:rsidP="003E65EC">
      <w:pPr>
        <w:pStyle w:val="Nagwek2"/>
        <w:rPr>
          <w:sz w:val="22"/>
          <w:szCs w:val="22"/>
        </w:rPr>
      </w:pPr>
      <w:bookmarkStart w:id="28" w:name="_Hlk37864921"/>
      <w:bookmarkStart w:id="29" w:name="_Hlk37865118"/>
      <w:r w:rsidRPr="00341D0D">
        <w:rPr>
          <w:sz w:val="22"/>
          <w:szCs w:val="22"/>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341D0D">
        <w:rPr>
          <w:sz w:val="22"/>
          <w:szCs w:val="22"/>
          <w:lang w:val="pl-PL"/>
        </w:rPr>
        <w:t>.</w:t>
      </w:r>
      <w:bookmarkEnd w:id="28"/>
      <w:bookmarkEnd w:id="29"/>
    </w:p>
    <w:p w14:paraId="2AB91A2D" w14:textId="77777777" w:rsidR="003E65EC" w:rsidRPr="00341D0D" w:rsidRDefault="003E65EC" w:rsidP="003E65EC">
      <w:pPr>
        <w:pStyle w:val="Nagwek2"/>
        <w:rPr>
          <w:sz w:val="22"/>
          <w:szCs w:val="22"/>
        </w:rPr>
      </w:pPr>
      <w:bookmarkStart w:id="30" w:name="_Hlk37928068"/>
      <w:r w:rsidRPr="00341D0D">
        <w:rPr>
          <w:sz w:val="22"/>
          <w:szCs w:val="22"/>
        </w:rPr>
        <w:t>Opis sposobu przygotowania oferty składanej w formie elektronicznej lub w postaci elektronicznej</w:t>
      </w:r>
      <w:bookmarkEnd w:id="30"/>
      <w:r w:rsidRPr="00341D0D">
        <w:rPr>
          <w:sz w:val="22"/>
          <w:szCs w:val="22"/>
          <w:lang w:val="pl-PL"/>
        </w:rPr>
        <w:t>:</w:t>
      </w:r>
    </w:p>
    <w:p w14:paraId="1A2E0026" w14:textId="77777777" w:rsidR="003E65EC" w:rsidRPr="00341D0D" w:rsidRDefault="003E65EC" w:rsidP="003E65EC">
      <w:pPr>
        <w:pStyle w:val="Nagwek2"/>
        <w:numPr>
          <w:ilvl w:val="0"/>
          <w:numId w:val="9"/>
        </w:numPr>
        <w:rPr>
          <w:sz w:val="22"/>
          <w:szCs w:val="22"/>
        </w:rPr>
      </w:pPr>
      <w:bookmarkStart w:id="31" w:name="_Hlk37866429"/>
      <w:r w:rsidRPr="00341D0D">
        <w:rPr>
          <w:sz w:val="22"/>
          <w:szCs w:val="22"/>
        </w:rPr>
        <w:t>Wykonawca, chcąc przystąpić do udziału w postępowaniu, loguje się na Platformie, w menu ”Ogłoszenia” wyszukuje niniejsze postępowanie, otwiera je klikając w jego temat, a następnie korzysta z funkcji ”</w:t>
      </w:r>
      <w:r w:rsidRPr="00341D0D">
        <w:rPr>
          <w:b/>
          <w:bCs w:val="0"/>
          <w:i/>
          <w:iCs w:val="0"/>
          <w:sz w:val="22"/>
          <w:szCs w:val="22"/>
        </w:rPr>
        <w:t>Zgłoś udział w postępowaniu</w:t>
      </w:r>
      <w:r w:rsidRPr="00341D0D">
        <w:rPr>
          <w:sz w:val="22"/>
          <w:szCs w:val="22"/>
        </w:rPr>
        <w:t>”</w:t>
      </w:r>
      <w:bookmarkEnd w:id="31"/>
      <w:r w:rsidRPr="00341D0D">
        <w:rPr>
          <w:sz w:val="22"/>
          <w:szCs w:val="22"/>
          <w:lang w:val="pl-PL"/>
        </w:rPr>
        <w:t xml:space="preserve"> na karcie Informacje ogólne”;</w:t>
      </w:r>
      <w:bookmarkStart w:id="32" w:name="_Hlk37866441"/>
    </w:p>
    <w:p w14:paraId="71C87670" w14:textId="77777777" w:rsidR="003E65EC" w:rsidRPr="00341D0D" w:rsidRDefault="003E65EC" w:rsidP="003E65EC">
      <w:pPr>
        <w:pStyle w:val="Nagwek2"/>
        <w:numPr>
          <w:ilvl w:val="0"/>
          <w:numId w:val="9"/>
        </w:numPr>
        <w:rPr>
          <w:sz w:val="22"/>
          <w:szCs w:val="22"/>
        </w:rPr>
      </w:pPr>
      <w:r w:rsidRPr="00341D0D">
        <w:rPr>
          <w:rFonts w:eastAsia="Calibri"/>
          <w:sz w:val="22"/>
          <w:szCs w:val="22"/>
        </w:rPr>
        <w:t xml:space="preserve">w przypadku, </w:t>
      </w:r>
      <w:bookmarkStart w:id="33" w:name="_Hlk37939646"/>
      <w:bookmarkStart w:id="34" w:name="_Hlk37866474"/>
      <w:bookmarkEnd w:id="32"/>
      <w:r w:rsidRPr="00341D0D">
        <w:rPr>
          <w:rFonts w:eastAsia="Calibri"/>
          <w:sz w:val="22"/>
          <w:szCs w:val="22"/>
        </w:rPr>
        <w:t>gdy Wykonawca nie posiada konta na Platformie, należy skorzystać z funkcji ”</w:t>
      </w:r>
      <w:r w:rsidRPr="00341D0D">
        <w:rPr>
          <w:rFonts w:eastAsia="Calibri"/>
          <w:b/>
          <w:bCs w:val="0"/>
          <w:i/>
          <w:iCs w:val="0"/>
          <w:sz w:val="22"/>
          <w:szCs w:val="22"/>
        </w:rPr>
        <w:t>Zarejestruj</w:t>
      </w:r>
      <w:r w:rsidRPr="00341D0D">
        <w:rPr>
          <w:rFonts w:eastAsia="Calibri"/>
          <w:sz w:val="22"/>
          <w:szCs w:val="22"/>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341D0D">
        <w:rPr>
          <w:rFonts w:eastAsia="Calibri"/>
          <w:sz w:val="22"/>
          <w:szCs w:val="22"/>
          <w:lang w:val="pl-PL"/>
        </w:rPr>
        <w:t>;</w:t>
      </w:r>
    </w:p>
    <w:p w14:paraId="32748F37" w14:textId="77777777" w:rsidR="003E65EC" w:rsidRPr="00341D0D" w:rsidRDefault="003E65EC" w:rsidP="003E65EC">
      <w:pPr>
        <w:pStyle w:val="Nagwek2"/>
        <w:numPr>
          <w:ilvl w:val="0"/>
          <w:numId w:val="9"/>
        </w:numPr>
        <w:rPr>
          <w:sz w:val="22"/>
          <w:szCs w:val="22"/>
        </w:rPr>
      </w:pPr>
      <w:r w:rsidRPr="00341D0D">
        <w:rPr>
          <w:rFonts w:eastAsia="Calibri"/>
          <w:sz w:val="22"/>
          <w:szCs w:val="22"/>
        </w:rPr>
        <w:t xml:space="preserve">oferta </w:t>
      </w:r>
      <w:bookmarkEnd w:id="33"/>
      <w:r w:rsidRPr="00341D0D">
        <w:rPr>
          <w:rFonts w:eastAsia="Calibri"/>
          <w:sz w:val="22"/>
          <w:szCs w:val="22"/>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341D0D">
        <w:rPr>
          <w:rFonts w:eastAsia="Calibri"/>
          <w:b/>
          <w:bCs w:val="0"/>
          <w:i/>
          <w:iCs w:val="0"/>
          <w:sz w:val="22"/>
          <w:szCs w:val="22"/>
        </w:rPr>
        <w:t>Załącz plik</w:t>
      </w:r>
      <w:r w:rsidRPr="00341D0D">
        <w:rPr>
          <w:rFonts w:eastAsia="Calibri"/>
          <w:sz w:val="22"/>
          <w:szCs w:val="22"/>
        </w:rPr>
        <w:t>” i użycie przycisku ”</w:t>
      </w:r>
      <w:r w:rsidRPr="00341D0D">
        <w:rPr>
          <w:rFonts w:eastAsia="Calibri"/>
          <w:b/>
          <w:bCs w:val="0"/>
          <w:i/>
          <w:iCs w:val="0"/>
          <w:sz w:val="22"/>
          <w:szCs w:val="22"/>
        </w:rPr>
        <w:t>Załącz</w:t>
      </w:r>
      <w:r w:rsidRPr="00341D0D">
        <w:rPr>
          <w:rFonts w:eastAsia="Calibri"/>
          <w:sz w:val="22"/>
          <w:szCs w:val="22"/>
        </w:rPr>
        <w:t>”;</w:t>
      </w:r>
      <w:bookmarkStart w:id="35" w:name="_Hlk37939678"/>
    </w:p>
    <w:p w14:paraId="3CA6F371" w14:textId="77777777" w:rsidR="003E65EC" w:rsidRPr="00341D0D" w:rsidRDefault="003E65EC" w:rsidP="003E65EC">
      <w:pPr>
        <w:pStyle w:val="Nagwek2"/>
        <w:numPr>
          <w:ilvl w:val="0"/>
          <w:numId w:val="9"/>
        </w:numPr>
        <w:rPr>
          <w:sz w:val="22"/>
          <w:szCs w:val="22"/>
        </w:rPr>
      </w:pPr>
      <w:r w:rsidRPr="00341D0D">
        <w:rPr>
          <w:rFonts w:eastAsia="Calibri"/>
          <w:sz w:val="22"/>
          <w:szCs w:val="22"/>
        </w:rPr>
        <w:t xml:space="preserve">jeżeli </w:t>
      </w:r>
      <w:bookmarkEnd w:id="34"/>
      <w:bookmarkEnd w:id="35"/>
      <w:r w:rsidRPr="00341D0D">
        <w:rPr>
          <w:rFonts w:eastAsia="Calibri"/>
          <w:sz w:val="22"/>
          <w:szCs w:val="22"/>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36" w:name="_Hlk37866559"/>
    </w:p>
    <w:p w14:paraId="6BD6144F" w14:textId="77777777" w:rsidR="003E65EC" w:rsidRPr="00341D0D" w:rsidRDefault="003E65EC" w:rsidP="003E65EC">
      <w:pPr>
        <w:numPr>
          <w:ilvl w:val="0"/>
          <w:numId w:val="9"/>
        </w:numPr>
        <w:spacing w:before="120" w:after="60" w:line="259" w:lineRule="auto"/>
        <w:ind w:left="1037" w:hanging="357"/>
        <w:jc w:val="both"/>
        <w:outlineLvl w:val="1"/>
        <w:rPr>
          <w:rFonts w:eastAsia="Calibri"/>
          <w:bCs/>
          <w:iCs/>
          <w:sz w:val="22"/>
          <w:szCs w:val="22"/>
          <w:lang w:eastAsia="x-none"/>
        </w:rPr>
      </w:pPr>
      <w:bookmarkStart w:id="37" w:name="_Hlk37940020"/>
      <w:bookmarkStart w:id="38" w:name="_Hlk37866628"/>
      <w:bookmarkEnd w:id="36"/>
      <w:r w:rsidRPr="00341D0D">
        <w:rPr>
          <w:rFonts w:eastAsia="Calibri"/>
          <w:bCs/>
          <w:iCs/>
          <w:sz w:val="22"/>
          <w:szCs w:val="22"/>
          <w:lang w:eastAsia="x-none"/>
        </w:rPr>
        <w:t xml:space="preserve">wszelkie </w:t>
      </w:r>
      <w:bookmarkEnd w:id="37"/>
      <w:r w:rsidRPr="00341D0D">
        <w:rPr>
          <w:rFonts w:eastAsia="Calibri"/>
          <w:bCs/>
          <w:iCs/>
          <w:sz w:val="22"/>
          <w:szCs w:val="22"/>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341D0D">
        <w:rPr>
          <w:rFonts w:eastAsia="Calibri"/>
          <w:b/>
          <w:i/>
          <w:sz w:val="22"/>
          <w:szCs w:val="22"/>
          <w:lang w:eastAsia="x-none"/>
        </w:rPr>
        <w:t>Załącz plik</w:t>
      </w:r>
      <w:r w:rsidRPr="00341D0D">
        <w:rPr>
          <w:rFonts w:eastAsia="Calibri"/>
          <w:bCs/>
          <w:iCs/>
          <w:sz w:val="22"/>
          <w:szCs w:val="22"/>
          <w:lang w:eastAsia="x-none"/>
        </w:rPr>
        <w:t>” i użycie przycisku ”</w:t>
      </w:r>
      <w:r w:rsidRPr="00341D0D">
        <w:rPr>
          <w:rFonts w:eastAsia="Calibri"/>
          <w:b/>
          <w:i/>
          <w:sz w:val="22"/>
          <w:szCs w:val="22"/>
          <w:lang w:eastAsia="x-none"/>
        </w:rPr>
        <w:t>Załącz</w:t>
      </w:r>
      <w:r w:rsidRPr="00341D0D">
        <w:rPr>
          <w:rFonts w:eastAsia="Calibri"/>
          <w:bCs/>
          <w:iCs/>
          <w:sz w:val="22"/>
          <w:szCs w:val="22"/>
          <w:lang w:eastAsia="x-none"/>
        </w:rPr>
        <w:t>”;</w:t>
      </w:r>
      <w:bookmarkStart w:id="39" w:name="_Hlk37940112"/>
      <w:bookmarkEnd w:id="38"/>
    </w:p>
    <w:p w14:paraId="0ED607E0" w14:textId="77777777" w:rsidR="003E65EC" w:rsidRPr="00341D0D" w:rsidRDefault="003E65EC" w:rsidP="003E65EC">
      <w:pPr>
        <w:numPr>
          <w:ilvl w:val="0"/>
          <w:numId w:val="9"/>
        </w:numPr>
        <w:spacing w:before="120" w:after="60" w:line="259" w:lineRule="auto"/>
        <w:ind w:left="1037" w:hanging="357"/>
        <w:jc w:val="both"/>
        <w:outlineLvl w:val="1"/>
        <w:rPr>
          <w:rFonts w:eastAsia="Calibri"/>
          <w:bCs/>
          <w:iCs/>
          <w:sz w:val="22"/>
          <w:szCs w:val="22"/>
          <w:lang w:eastAsia="x-none"/>
        </w:rPr>
      </w:pPr>
      <w:r w:rsidRPr="00341D0D">
        <w:rPr>
          <w:rFonts w:eastAsia="Calibri"/>
          <w:bCs/>
          <w:iCs/>
          <w:sz w:val="22"/>
          <w:szCs w:val="22"/>
          <w:lang w:eastAsia="x-none"/>
        </w:rPr>
        <w:t>potwierdzeniem prawidłowo załączonego pliku jest automatyczne wygenerowanie przez Platformę komunikatu systemowego o treści ”Plik został poprawnie przesłany na platformę;</w:t>
      </w:r>
    </w:p>
    <w:p w14:paraId="43F8C283" w14:textId="77777777" w:rsidR="003E65EC" w:rsidRPr="00341D0D" w:rsidRDefault="003E65EC" w:rsidP="003E65EC">
      <w:pPr>
        <w:numPr>
          <w:ilvl w:val="0"/>
          <w:numId w:val="9"/>
        </w:numPr>
        <w:spacing w:before="120" w:after="60" w:line="259" w:lineRule="auto"/>
        <w:ind w:left="1037" w:hanging="357"/>
        <w:jc w:val="both"/>
        <w:outlineLvl w:val="1"/>
        <w:rPr>
          <w:rFonts w:eastAsia="Calibri"/>
          <w:bCs/>
          <w:iCs/>
          <w:sz w:val="22"/>
          <w:szCs w:val="22"/>
          <w:lang w:eastAsia="x-none"/>
        </w:rPr>
      </w:pPr>
      <w:r w:rsidRPr="00341D0D">
        <w:rPr>
          <w:rFonts w:eastAsia="Calibri"/>
          <w:bCs/>
          <w:iCs/>
          <w:sz w:val="22"/>
          <w:szCs w:val="22"/>
          <w:u w:val="single"/>
          <w:lang w:eastAsia="x-none"/>
        </w:rPr>
        <w:t>ostateczne złożenie oferty wraz z załącznikami Wykonawca musi potwierdzić klikając w przycisk ”</w:t>
      </w:r>
      <w:r w:rsidRPr="00341D0D">
        <w:rPr>
          <w:rFonts w:eastAsia="Calibri"/>
          <w:b/>
          <w:i/>
          <w:sz w:val="22"/>
          <w:szCs w:val="22"/>
          <w:u w:val="single"/>
          <w:lang w:eastAsia="x-none"/>
        </w:rPr>
        <w:t>Złóż ofertę</w:t>
      </w:r>
      <w:r w:rsidRPr="00341D0D">
        <w:rPr>
          <w:rFonts w:eastAsia="Calibri"/>
          <w:bCs/>
          <w:iCs/>
          <w:sz w:val="22"/>
          <w:szCs w:val="22"/>
          <w:u w:val="single"/>
          <w:lang w:eastAsia="x-none"/>
        </w:rPr>
        <w:t>”</w:t>
      </w:r>
      <w:r w:rsidRPr="00341D0D">
        <w:rPr>
          <w:rFonts w:eastAsia="Calibri"/>
          <w:bCs/>
          <w:iCs/>
          <w:sz w:val="22"/>
          <w:szCs w:val="22"/>
          <w:lang w:eastAsia="x-none"/>
        </w:rPr>
        <w:t>;</w:t>
      </w:r>
    </w:p>
    <w:p w14:paraId="394B06E3" w14:textId="77777777" w:rsidR="003E65EC" w:rsidRPr="00341D0D" w:rsidRDefault="003E65EC" w:rsidP="003E65EC">
      <w:pPr>
        <w:numPr>
          <w:ilvl w:val="0"/>
          <w:numId w:val="9"/>
        </w:numPr>
        <w:spacing w:before="120" w:after="60" w:line="259" w:lineRule="auto"/>
        <w:ind w:left="1037" w:hanging="357"/>
        <w:jc w:val="both"/>
        <w:outlineLvl w:val="1"/>
        <w:rPr>
          <w:rFonts w:eastAsia="Calibri"/>
          <w:bCs/>
          <w:iCs/>
          <w:sz w:val="22"/>
          <w:szCs w:val="22"/>
          <w:lang w:eastAsia="x-none"/>
        </w:rPr>
      </w:pPr>
      <w:r w:rsidRPr="00341D0D">
        <w:rPr>
          <w:rFonts w:eastAsia="Calibri"/>
          <w:bCs/>
          <w:iCs/>
          <w:sz w:val="22"/>
          <w:szCs w:val="22"/>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39"/>
    </w:p>
    <w:p w14:paraId="0E541081" w14:textId="77777777" w:rsidR="003E65EC" w:rsidRPr="00341D0D" w:rsidRDefault="003E65EC" w:rsidP="003E65EC">
      <w:pPr>
        <w:pStyle w:val="Nagwek2"/>
        <w:rPr>
          <w:sz w:val="22"/>
          <w:szCs w:val="22"/>
        </w:rPr>
      </w:pPr>
      <w:r w:rsidRPr="00341D0D">
        <w:rPr>
          <w:sz w:val="22"/>
          <w:szCs w:val="22"/>
          <w:lang w:val="pl-PL"/>
        </w:rPr>
        <w:lastRenderedPageBreak/>
        <w:t>Do upływu terminu składania ofert, Wykonawca, za pośrednictwem Platformy, może wycofać złożoną ofertę, używając opcji ”</w:t>
      </w:r>
      <w:r w:rsidRPr="00341D0D">
        <w:rPr>
          <w:b/>
          <w:bCs w:val="0"/>
          <w:i/>
          <w:iCs w:val="0"/>
          <w:sz w:val="22"/>
          <w:szCs w:val="22"/>
          <w:lang w:val="pl-PL"/>
        </w:rPr>
        <w:t>Wycofaj ofertę</w:t>
      </w:r>
      <w:r w:rsidRPr="00341D0D">
        <w:rPr>
          <w:sz w:val="22"/>
          <w:szCs w:val="22"/>
          <w:lang w:val="pl-PL"/>
        </w:rPr>
        <w:t>” (karta Oferta/Załączniki). Po wycofaniu oferty Wykonawca może usunąć załączone pliki, zaznaczając pozycje do usunięcia i klikając w przycisk ”</w:t>
      </w:r>
      <w:r w:rsidRPr="00341D0D">
        <w:rPr>
          <w:b/>
          <w:bCs w:val="0"/>
          <w:i/>
          <w:iCs w:val="0"/>
          <w:sz w:val="22"/>
          <w:szCs w:val="22"/>
          <w:lang w:val="pl-PL"/>
        </w:rPr>
        <w:t>Usuń zaznaczone</w:t>
      </w:r>
      <w:r w:rsidRPr="00341D0D">
        <w:rPr>
          <w:sz w:val="22"/>
          <w:szCs w:val="22"/>
          <w:lang w:val="pl-PL"/>
        </w:rPr>
        <w:t>”.</w:t>
      </w:r>
    </w:p>
    <w:p w14:paraId="4A09D6C4" w14:textId="77777777" w:rsidR="00D50D88" w:rsidRPr="00341D0D" w:rsidRDefault="003E65EC" w:rsidP="003E65EC">
      <w:pPr>
        <w:pStyle w:val="Nagwek2"/>
        <w:rPr>
          <w:sz w:val="22"/>
          <w:szCs w:val="22"/>
        </w:rPr>
      </w:pPr>
      <w:r w:rsidRPr="00341D0D">
        <w:rPr>
          <w:sz w:val="22"/>
          <w:szCs w:val="22"/>
          <w:lang w:val="pl-PL"/>
        </w:rPr>
        <w:t xml:space="preserve">Szczegółowa instrukcja korzystania z Platformy znajduje się na stronie internetowej </w:t>
      </w:r>
      <w:hyperlink r:id="rId8" w:history="1">
        <w:r w:rsidRPr="00341D0D">
          <w:rPr>
            <w:rFonts w:eastAsia="Calibri"/>
            <w:color w:val="0070C0"/>
            <w:sz w:val="22"/>
            <w:szCs w:val="22"/>
            <w:u w:val="single"/>
            <w:lang w:eastAsia="en-US"/>
          </w:rPr>
          <w:t>https://e-ProPublico.pl/</w:t>
        </w:r>
      </w:hyperlink>
      <w:r w:rsidRPr="00341D0D">
        <w:rPr>
          <w:sz w:val="22"/>
          <w:szCs w:val="22"/>
          <w:lang w:val="pl-PL"/>
        </w:rPr>
        <w:t>, przycisk ”</w:t>
      </w:r>
      <w:r w:rsidRPr="00341D0D">
        <w:rPr>
          <w:b/>
          <w:bCs w:val="0"/>
          <w:i/>
          <w:iCs w:val="0"/>
          <w:sz w:val="22"/>
          <w:szCs w:val="22"/>
          <w:lang w:val="pl-PL"/>
        </w:rPr>
        <w:t>Instrukcja Wykonawcy</w:t>
      </w:r>
      <w:r w:rsidRPr="00341D0D">
        <w:rPr>
          <w:sz w:val="22"/>
          <w:szCs w:val="22"/>
          <w:lang w:val="pl-PL"/>
        </w:rPr>
        <w:t>”.</w:t>
      </w:r>
    </w:p>
    <w:p w14:paraId="7680F5FD" w14:textId="77777777" w:rsidR="00D1105D" w:rsidRDefault="00D1105D" w:rsidP="00930133">
      <w:pPr>
        <w:pStyle w:val="Nagwek1"/>
        <w:rPr>
          <w:sz w:val="22"/>
          <w:szCs w:val="22"/>
          <w:lang w:val="pl-PL"/>
        </w:rPr>
      </w:pPr>
      <w:bookmarkStart w:id="40" w:name="_Toc258314253"/>
      <w:bookmarkEnd w:id="10"/>
      <w:r>
        <w:rPr>
          <w:sz w:val="22"/>
          <w:szCs w:val="22"/>
          <w:lang w:val="pl-PL"/>
        </w:rPr>
        <w:t>Kontakt z wykonawcą</w:t>
      </w:r>
    </w:p>
    <w:p w14:paraId="4C69F47A" w14:textId="77777777" w:rsidR="00D1105D" w:rsidRDefault="00D1105D" w:rsidP="00D1105D">
      <w:pPr>
        <w:pStyle w:val="Nagwek2"/>
        <w:numPr>
          <w:ilvl w:val="0"/>
          <w:numId w:val="0"/>
        </w:numPr>
        <w:spacing w:after="40"/>
        <w:ind w:left="425"/>
        <w:rPr>
          <w:lang w:val="pl-PL"/>
        </w:rPr>
      </w:pPr>
      <w:r>
        <w:rPr>
          <w:lang w:val="pl-PL"/>
        </w:rPr>
        <w:t>Osobami uprawnionymi do kontaktu z Wykonawcami są:</w:t>
      </w:r>
    </w:p>
    <w:tbl>
      <w:tblPr>
        <w:tblW w:w="9214" w:type="dxa"/>
        <w:tblInd w:w="392" w:type="dxa"/>
        <w:tblLook w:val="01E0" w:firstRow="1" w:lastRow="1" w:firstColumn="1" w:lastColumn="1" w:noHBand="0" w:noVBand="0"/>
      </w:tblPr>
      <w:tblGrid>
        <w:gridCol w:w="9214"/>
      </w:tblGrid>
      <w:tr w:rsidR="003E65EC" w:rsidRPr="0070554F" w14:paraId="5B9743FA" w14:textId="77777777" w:rsidTr="00BB2F8D">
        <w:tc>
          <w:tcPr>
            <w:tcW w:w="9214" w:type="dxa"/>
          </w:tcPr>
          <w:p w14:paraId="17D4D90B" w14:textId="77777777" w:rsidR="003E65EC" w:rsidRPr="0070554F" w:rsidRDefault="003E65EC" w:rsidP="00BB2F8D">
            <w:pPr>
              <w:spacing w:after="120"/>
              <w:ind w:left="41"/>
              <w:rPr>
                <w:sz w:val="22"/>
                <w:szCs w:val="22"/>
                <w:lang w:val="en-US"/>
              </w:rPr>
            </w:pPr>
            <w:r w:rsidRPr="003E65EC">
              <w:rPr>
                <w:sz w:val="22"/>
                <w:szCs w:val="22"/>
                <w:lang w:val="de-DE"/>
              </w:rPr>
              <w:t xml:space="preserve">  Anna Żebrowska</w:t>
            </w:r>
            <w:r w:rsidRPr="0070554F">
              <w:rPr>
                <w:sz w:val="22"/>
                <w:szCs w:val="22"/>
                <w:lang w:val="de-DE"/>
              </w:rPr>
              <w:t xml:space="preserve"> - </w:t>
            </w:r>
            <w:r w:rsidRPr="003E65EC">
              <w:rPr>
                <w:sz w:val="22"/>
                <w:szCs w:val="22"/>
                <w:lang w:val="de-DE"/>
              </w:rPr>
              <w:t>Kierownik Działu Administracyjno -Technicznego</w:t>
            </w:r>
            <w:r w:rsidRPr="0070554F">
              <w:rPr>
                <w:sz w:val="22"/>
                <w:szCs w:val="22"/>
                <w:lang w:val="de-DE"/>
              </w:rPr>
              <w:t xml:space="preserve"> tel. </w:t>
            </w:r>
            <w:r w:rsidRPr="003E65EC">
              <w:rPr>
                <w:sz w:val="22"/>
                <w:szCs w:val="22"/>
                <w:lang w:val="de-DE"/>
              </w:rPr>
              <w:t>(41) 3676711</w:t>
            </w:r>
            <w:r w:rsidRPr="0070554F">
              <w:rPr>
                <w:sz w:val="22"/>
                <w:szCs w:val="22"/>
                <w:lang w:val="en-US"/>
              </w:rPr>
              <w:t xml:space="preserve"> e-mail </w:t>
            </w:r>
            <w:r w:rsidRPr="003E65EC">
              <w:rPr>
                <w:color w:val="0000FF"/>
                <w:sz w:val="22"/>
                <w:szCs w:val="22"/>
                <w:lang w:val="en-US"/>
              </w:rPr>
              <w:t>anna.zebrowska@kck.com.pl</w:t>
            </w:r>
          </w:p>
        </w:tc>
      </w:tr>
    </w:tbl>
    <w:p w14:paraId="5517A483" w14:textId="77777777" w:rsidR="008D48A7" w:rsidRPr="00341D0D" w:rsidRDefault="003E65EC" w:rsidP="00930133">
      <w:pPr>
        <w:pStyle w:val="Nagwek1"/>
        <w:rPr>
          <w:sz w:val="22"/>
          <w:szCs w:val="22"/>
        </w:rPr>
      </w:pPr>
      <w:r w:rsidRPr="00341D0D">
        <w:rPr>
          <w:sz w:val="22"/>
          <w:szCs w:val="22"/>
        </w:rPr>
        <w:t xml:space="preserve"> </w:t>
      </w:r>
      <w:r w:rsidR="008D48A7" w:rsidRPr="00341D0D">
        <w:rPr>
          <w:sz w:val="22"/>
          <w:szCs w:val="22"/>
        </w:rPr>
        <w:t>Miejsce oraz termin składania</w:t>
      </w:r>
      <w:r w:rsidR="00D1105D">
        <w:rPr>
          <w:sz w:val="22"/>
          <w:szCs w:val="22"/>
          <w:lang w:val="pl-PL"/>
        </w:rPr>
        <w:t xml:space="preserve"> o</w:t>
      </w:r>
      <w:r w:rsidR="008D48A7" w:rsidRPr="00341D0D">
        <w:rPr>
          <w:sz w:val="22"/>
          <w:szCs w:val="22"/>
        </w:rPr>
        <w:t>fert</w:t>
      </w:r>
      <w:bookmarkEnd w:id="40"/>
    </w:p>
    <w:p w14:paraId="070F1580" w14:textId="414EDC63" w:rsidR="00B51D96" w:rsidRPr="00341D0D" w:rsidRDefault="00D1105D" w:rsidP="00BE5528">
      <w:pPr>
        <w:pStyle w:val="Nagwek2"/>
        <w:numPr>
          <w:ilvl w:val="0"/>
          <w:numId w:val="0"/>
        </w:numPr>
        <w:ind w:left="431"/>
        <w:rPr>
          <w:sz w:val="22"/>
          <w:szCs w:val="22"/>
        </w:rPr>
      </w:pPr>
      <w:r w:rsidRPr="00E44CEF">
        <w:t xml:space="preserve">Ofertę, należy złożyć </w:t>
      </w:r>
      <w:bookmarkStart w:id="41" w:name="_Hlk37407124"/>
      <w:r w:rsidR="003E65EC" w:rsidRPr="00E44CEF">
        <w:t xml:space="preserve">w formie pisemnej w </w:t>
      </w:r>
      <w:r w:rsidR="003E65EC" w:rsidRPr="003E65EC">
        <w:t>siedzibie Zamawiającego</w:t>
      </w:r>
      <w:r w:rsidR="003E65EC" w:rsidRPr="00E44CEF">
        <w:t>, pokój nr:</w:t>
      </w:r>
      <w:r w:rsidR="00563EF8">
        <w:rPr>
          <w:lang w:val="pl-PL"/>
        </w:rPr>
        <w:t xml:space="preserve"> 40</w:t>
      </w:r>
      <w:r w:rsidR="003E65EC">
        <w:rPr>
          <w:lang w:val="pl-PL"/>
        </w:rPr>
        <w:t xml:space="preserve">, </w:t>
      </w:r>
      <w:r w:rsidR="003E65EC" w:rsidRPr="00E44CEF">
        <w:t xml:space="preserve">albo drogą elektroniczną na adres e-mail </w:t>
      </w:r>
      <w:r w:rsidR="003E65EC" w:rsidRPr="003E65EC">
        <w:rPr>
          <w:color w:val="000080"/>
          <w:u w:val="single"/>
        </w:rPr>
        <w:t>inwestycje@kck.com.pl</w:t>
      </w:r>
      <w:r w:rsidRPr="00E44CEF">
        <w:t xml:space="preserve"> </w:t>
      </w:r>
      <w:r w:rsidR="003E65EC" w:rsidRPr="00E44CEF">
        <w:rPr>
          <w:lang w:eastAsia="pl-PL"/>
        </w:rPr>
        <w:t xml:space="preserve"> albo </w:t>
      </w:r>
      <w:r w:rsidRPr="00E44CEF">
        <w:rPr>
          <w:lang w:eastAsia="pl-PL"/>
        </w:rPr>
        <w:t xml:space="preserve"> </w:t>
      </w:r>
      <w:bookmarkEnd w:id="41"/>
      <w:r w:rsidR="003E65EC" w:rsidRPr="00E44CEF">
        <w:rPr>
          <w:lang w:eastAsia="pl-PL"/>
        </w:rPr>
        <w:t xml:space="preserve">w formie elektronicznej </w:t>
      </w:r>
      <w:r w:rsidR="003E65EC" w:rsidRPr="00E44CEF">
        <w:t xml:space="preserve">za pośrednictwem Platformy </w:t>
      </w:r>
      <w:r>
        <w:rPr>
          <w:lang w:val="pl-PL"/>
        </w:rPr>
        <w:t xml:space="preserve">w terminie </w:t>
      </w:r>
      <w:r w:rsidRPr="00E44CEF">
        <w:t xml:space="preserve">do dnia </w:t>
      </w:r>
      <w:r w:rsidR="003E65EC" w:rsidRPr="003E65EC">
        <w:rPr>
          <w:b/>
        </w:rPr>
        <w:t>2021-0</w:t>
      </w:r>
      <w:r w:rsidR="00460592">
        <w:rPr>
          <w:b/>
          <w:lang w:val="pl-PL"/>
        </w:rPr>
        <w:t>6</w:t>
      </w:r>
      <w:r w:rsidR="003E65EC" w:rsidRPr="003E65EC">
        <w:rPr>
          <w:b/>
        </w:rPr>
        <w:t>-</w:t>
      </w:r>
      <w:r w:rsidR="00460592">
        <w:rPr>
          <w:b/>
          <w:lang w:val="pl-PL"/>
        </w:rPr>
        <w:t>07</w:t>
      </w:r>
      <w:r w:rsidRPr="00E44CEF">
        <w:t xml:space="preserve"> do godz. </w:t>
      </w:r>
      <w:r w:rsidR="003E65EC" w:rsidRPr="003E65EC">
        <w:rPr>
          <w:b/>
        </w:rPr>
        <w:t>11:00</w:t>
      </w:r>
      <w:r w:rsidR="008D48A7" w:rsidRPr="00341D0D">
        <w:rPr>
          <w:sz w:val="22"/>
          <w:szCs w:val="22"/>
        </w:rPr>
        <w:t>.</w:t>
      </w:r>
    </w:p>
    <w:p w14:paraId="68B89628" w14:textId="77777777" w:rsidR="00603291" w:rsidRPr="00341D0D" w:rsidRDefault="007911FF" w:rsidP="00930133">
      <w:pPr>
        <w:pStyle w:val="Nagwek1"/>
        <w:rPr>
          <w:sz w:val="22"/>
          <w:szCs w:val="22"/>
        </w:rPr>
      </w:pPr>
      <w:r w:rsidRPr="00341D0D">
        <w:rPr>
          <w:sz w:val="22"/>
          <w:szCs w:val="22"/>
          <w:lang w:val="pl-PL"/>
        </w:rPr>
        <w:t>Ochrona danych osobowych</w:t>
      </w:r>
    </w:p>
    <w:p w14:paraId="0C656163" w14:textId="77777777" w:rsidR="00930133" w:rsidRPr="00341D0D" w:rsidRDefault="00672DAE" w:rsidP="00DC2DA0">
      <w:pPr>
        <w:pStyle w:val="Nagwek2"/>
        <w:rPr>
          <w:sz w:val="22"/>
          <w:szCs w:val="22"/>
        </w:rPr>
      </w:pPr>
      <w:bookmarkStart w:id="42" w:name="_Hlk515367328"/>
      <w:r w:rsidRPr="00672DAE">
        <w:rPr>
          <w:sz w:val="22"/>
          <w:szCs w:val="22"/>
          <w:lang w:val="pl-P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rsidR="007911FF" w:rsidRPr="00341D0D">
        <w:rPr>
          <w:sz w:val="22"/>
          <w:szCs w:val="22"/>
          <w:lang w:val="pl-PL"/>
        </w:rPr>
        <w:t>.</w:t>
      </w:r>
    </w:p>
    <w:p w14:paraId="2855D92D" w14:textId="77777777" w:rsidR="007911FF" w:rsidRPr="00341D0D" w:rsidRDefault="007911FF" w:rsidP="00DC2DA0">
      <w:pPr>
        <w:pStyle w:val="Nagwek2"/>
        <w:rPr>
          <w:sz w:val="22"/>
          <w:szCs w:val="22"/>
        </w:rPr>
      </w:pPr>
      <w:r w:rsidRPr="00341D0D">
        <w:rPr>
          <w:sz w:val="22"/>
          <w:szCs w:val="22"/>
          <w:lang w:val="pl-PL"/>
        </w:rPr>
        <w:t>Zamawiający informuje, że:</w:t>
      </w:r>
    </w:p>
    <w:p w14:paraId="00794E65" w14:textId="77777777" w:rsidR="007911FF" w:rsidRPr="00341D0D" w:rsidRDefault="007911FF" w:rsidP="00811693">
      <w:pPr>
        <w:pStyle w:val="Nagwek2"/>
        <w:numPr>
          <w:ilvl w:val="0"/>
          <w:numId w:val="22"/>
        </w:numPr>
        <w:rPr>
          <w:sz w:val="22"/>
          <w:szCs w:val="22"/>
        </w:rPr>
      </w:pPr>
      <w:r w:rsidRPr="00341D0D">
        <w:rPr>
          <w:sz w:val="22"/>
          <w:szCs w:val="22"/>
          <w:lang w:val="pl-PL"/>
        </w:rPr>
        <w:t xml:space="preserve">administratorem </w:t>
      </w:r>
      <w:r w:rsidRPr="00341D0D">
        <w:rPr>
          <w:bCs w:val="0"/>
          <w:iCs w:val="0"/>
          <w:sz w:val="22"/>
          <w:szCs w:val="22"/>
        </w:rPr>
        <w:t xml:space="preserve">danych osobowych Wykonawcy jest </w:t>
      </w:r>
      <w:r w:rsidR="003E65EC" w:rsidRPr="003E65EC">
        <w:rPr>
          <w:b/>
          <w:bCs w:val="0"/>
          <w:iCs w:val="0"/>
          <w:sz w:val="22"/>
          <w:szCs w:val="22"/>
        </w:rPr>
        <w:t>Kieleckie Centrum Kultury</w:t>
      </w:r>
      <w:r w:rsidRPr="00341D0D">
        <w:rPr>
          <w:rFonts w:eastAsia="Calibri"/>
          <w:bCs w:val="0"/>
          <w:iCs w:val="0"/>
          <w:sz w:val="22"/>
          <w:szCs w:val="22"/>
          <w:lang w:eastAsia="en-US"/>
        </w:rPr>
        <w:t xml:space="preserve">, </w:t>
      </w:r>
      <w:r w:rsidR="003E65EC" w:rsidRPr="003E65EC">
        <w:rPr>
          <w:rFonts w:eastAsia="Calibri"/>
          <w:bCs w:val="0"/>
          <w:iCs w:val="0"/>
          <w:sz w:val="22"/>
          <w:szCs w:val="22"/>
          <w:lang w:eastAsia="en-US"/>
        </w:rPr>
        <w:t>Plac Stanisława Moniuszki</w:t>
      </w:r>
      <w:r w:rsidRPr="00341D0D">
        <w:rPr>
          <w:bCs w:val="0"/>
          <w:iCs w:val="0"/>
          <w:sz w:val="22"/>
          <w:szCs w:val="22"/>
        </w:rPr>
        <w:t xml:space="preserve"> </w:t>
      </w:r>
      <w:r w:rsidR="003E65EC" w:rsidRPr="003E65EC">
        <w:rPr>
          <w:bCs w:val="0"/>
          <w:iCs w:val="0"/>
          <w:sz w:val="22"/>
          <w:szCs w:val="22"/>
        </w:rPr>
        <w:t>2b</w:t>
      </w:r>
      <w:r w:rsidRPr="00341D0D">
        <w:rPr>
          <w:bCs w:val="0"/>
          <w:iCs w:val="0"/>
          <w:sz w:val="22"/>
          <w:szCs w:val="22"/>
        </w:rPr>
        <w:t xml:space="preserve"> , </w:t>
      </w:r>
      <w:r w:rsidR="003E65EC" w:rsidRPr="003E65EC">
        <w:rPr>
          <w:bCs w:val="0"/>
          <w:iCs w:val="0"/>
          <w:sz w:val="22"/>
          <w:szCs w:val="22"/>
        </w:rPr>
        <w:t>25-334</w:t>
      </w:r>
      <w:r w:rsidRPr="00341D0D">
        <w:rPr>
          <w:bCs w:val="0"/>
          <w:iCs w:val="0"/>
          <w:sz w:val="22"/>
          <w:szCs w:val="22"/>
        </w:rPr>
        <w:t xml:space="preserve"> </w:t>
      </w:r>
      <w:r w:rsidR="003E65EC" w:rsidRPr="003E65EC">
        <w:rPr>
          <w:bCs w:val="0"/>
          <w:iCs w:val="0"/>
          <w:sz w:val="22"/>
          <w:szCs w:val="22"/>
        </w:rPr>
        <w:t>Kielce</w:t>
      </w:r>
      <w:r w:rsidRPr="00341D0D">
        <w:rPr>
          <w:sz w:val="22"/>
          <w:szCs w:val="22"/>
          <w:lang w:val="pl-PL"/>
        </w:rPr>
        <w:t>.</w:t>
      </w:r>
    </w:p>
    <w:p w14:paraId="48C13143" w14:textId="77777777" w:rsidR="007911FF" w:rsidRPr="00341D0D" w:rsidRDefault="007911FF" w:rsidP="007911FF">
      <w:pPr>
        <w:pStyle w:val="Nagwek2"/>
        <w:numPr>
          <w:ilvl w:val="0"/>
          <w:numId w:val="0"/>
        </w:numPr>
        <w:ind w:left="1040"/>
        <w:rPr>
          <w:sz w:val="22"/>
          <w:szCs w:val="22"/>
        </w:rPr>
      </w:pPr>
      <w:r w:rsidRPr="00341D0D">
        <w:rPr>
          <w:sz w:val="22"/>
          <w:szCs w:val="22"/>
          <w:lang w:val="en-GB"/>
        </w:rPr>
        <w:t xml:space="preserve">Tel.: </w:t>
      </w:r>
      <w:r w:rsidR="003E65EC" w:rsidRPr="003E65EC">
        <w:rPr>
          <w:sz w:val="22"/>
          <w:szCs w:val="22"/>
          <w:lang w:val="en-GB"/>
        </w:rPr>
        <w:t>41</w:t>
      </w:r>
      <w:r w:rsidRPr="00341D0D">
        <w:rPr>
          <w:sz w:val="22"/>
          <w:szCs w:val="22"/>
          <w:lang w:val="en-GB"/>
        </w:rPr>
        <w:t xml:space="preserve"> </w:t>
      </w:r>
      <w:r w:rsidR="003E65EC" w:rsidRPr="003E65EC">
        <w:rPr>
          <w:sz w:val="22"/>
          <w:szCs w:val="22"/>
          <w:lang w:val="en-GB"/>
        </w:rPr>
        <w:t>36-76-711, 36-76-722</w:t>
      </w:r>
      <w:r w:rsidRPr="00341D0D">
        <w:rPr>
          <w:sz w:val="22"/>
          <w:szCs w:val="22"/>
        </w:rPr>
        <w:t xml:space="preserve">, </w:t>
      </w:r>
      <w:r w:rsidRPr="00341D0D">
        <w:rPr>
          <w:rFonts w:eastAsia="Calibri"/>
          <w:bCs w:val="0"/>
          <w:iCs w:val="0"/>
          <w:sz w:val="22"/>
          <w:szCs w:val="22"/>
          <w:lang w:val="en-GB" w:eastAsia="en-US"/>
        </w:rPr>
        <w:t xml:space="preserve">e-mail: </w:t>
      </w:r>
      <w:r w:rsidR="003E65EC" w:rsidRPr="003E65EC">
        <w:rPr>
          <w:rFonts w:eastAsia="Calibri"/>
          <w:bCs w:val="0"/>
          <w:iCs w:val="0"/>
          <w:color w:val="0000FF"/>
          <w:sz w:val="22"/>
          <w:szCs w:val="22"/>
          <w:lang w:val="en-GB" w:eastAsia="en-US"/>
        </w:rPr>
        <w:t>inwestycje@kck.com.pl</w:t>
      </w:r>
    </w:p>
    <w:p w14:paraId="368BB680" w14:textId="6AC1EA28" w:rsidR="007911FF" w:rsidRPr="00341D0D" w:rsidRDefault="007911FF" w:rsidP="00811693">
      <w:pPr>
        <w:pStyle w:val="Nagwek2"/>
        <w:numPr>
          <w:ilvl w:val="0"/>
          <w:numId w:val="22"/>
        </w:numPr>
        <w:rPr>
          <w:sz w:val="22"/>
          <w:szCs w:val="22"/>
        </w:rPr>
      </w:pPr>
      <w:r w:rsidRPr="00341D0D">
        <w:rPr>
          <w:sz w:val="22"/>
          <w:szCs w:val="22"/>
          <w:lang w:val="pl-PL"/>
        </w:rPr>
        <w:t xml:space="preserve">w </w:t>
      </w:r>
      <w:r w:rsidRPr="00341D0D">
        <w:rPr>
          <w:bCs w:val="0"/>
          <w:iCs w:val="0"/>
          <w:sz w:val="22"/>
          <w:szCs w:val="22"/>
        </w:rPr>
        <w:t xml:space="preserve">sprawach związanych z przetwarzaniem danych osobowych, można kontaktować się z Inspektorem Ochrony Danych, którym jest </w:t>
      </w:r>
      <w:r w:rsidR="000041A8">
        <w:rPr>
          <w:bCs w:val="0"/>
          <w:iCs w:val="0"/>
          <w:sz w:val="22"/>
          <w:szCs w:val="22"/>
          <w:lang w:val="pl-PL"/>
        </w:rPr>
        <w:t>Jarosław Ramiączek</w:t>
      </w:r>
      <w:r w:rsidRPr="00341D0D">
        <w:rPr>
          <w:rFonts w:eastAsia="Calibri"/>
          <w:sz w:val="22"/>
          <w:szCs w:val="22"/>
          <w:lang w:eastAsia="en-US"/>
        </w:rPr>
        <w:t xml:space="preserve">, </w:t>
      </w:r>
      <w:r w:rsidRPr="00341D0D">
        <w:rPr>
          <w:bCs w:val="0"/>
          <w:iCs w:val="0"/>
          <w:sz w:val="22"/>
          <w:szCs w:val="22"/>
        </w:rPr>
        <w:t xml:space="preserve">za pośrednictwem telefonu </w:t>
      </w:r>
      <w:r w:rsidR="000041A8">
        <w:rPr>
          <w:bCs w:val="0"/>
          <w:iCs w:val="0"/>
          <w:sz w:val="22"/>
          <w:szCs w:val="22"/>
          <w:lang w:val="pl-PL"/>
        </w:rPr>
        <w:t>41 36-76-711 wew. 236</w:t>
      </w:r>
      <w:r w:rsidRPr="00341D0D">
        <w:rPr>
          <w:sz w:val="22"/>
          <w:szCs w:val="22"/>
        </w:rPr>
        <w:t xml:space="preserve"> lub</w:t>
      </w:r>
      <w:r w:rsidRPr="00341D0D">
        <w:rPr>
          <w:bCs w:val="0"/>
          <w:iCs w:val="0"/>
          <w:sz w:val="22"/>
          <w:szCs w:val="22"/>
        </w:rPr>
        <w:t xml:space="preserve"> adresu e-mai</w:t>
      </w:r>
      <w:r w:rsidRPr="000041A8">
        <w:rPr>
          <w:bCs w:val="0"/>
          <w:iCs w:val="0"/>
          <w:color w:val="auto"/>
          <w:sz w:val="22"/>
          <w:szCs w:val="22"/>
        </w:rPr>
        <w:t xml:space="preserve">l: </w:t>
      </w:r>
      <w:r w:rsidR="000041A8" w:rsidRPr="000041A8">
        <w:rPr>
          <w:bCs w:val="0"/>
          <w:iCs w:val="0"/>
          <w:color w:val="auto"/>
          <w:sz w:val="22"/>
          <w:szCs w:val="22"/>
          <w:u w:val="single"/>
          <w:lang w:val="pl-PL"/>
        </w:rPr>
        <w:t>jaroslaw.ramiaczek@kck.com.pl</w:t>
      </w:r>
      <w:r w:rsidRPr="000041A8">
        <w:rPr>
          <w:color w:val="auto"/>
          <w:sz w:val="22"/>
          <w:szCs w:val="22"/>
          <w:lang w:val="pl-PL"/>
        </w:rPr>
        <w:t>;</w:t>
      </w:r>
    </w:p>
    <w:p w14:paraId="28E525AB" w14:textId="77777777" w:rsidR="007911FF" w:rsidRPr="00341D0D" w:rsidRDefault="007911FF" w:rsidP="00811693">
      <w:pPr>
        <w:pStyle w:val="Nagwek2"/>
        <w:numPr>
          <w:ilvl w:val="0"/>
          <w:numId w:val="22"/>
        </w:numPr>
        <w:rPr>
          <w:sz w:val="22"/>
          <w:szCs w:val="22"/>
        </w:rPr>
      </w:pPr>
      <w:r w:rsidRPr="00341D0D">
        <w:rPr>
          <w:sz w:val="22"/>
          <w:szCs w:val="22"/>
          <w:lang w:val="pl-PL"/>
        </w:rPr>
        <w:t xml:space="preserve">dane </w:t>
      </w:r>
      <w:r w:rsidRPr="00341D0D">
        <w:rPr>
          <w:bCs w:val="0"/>
          <w:iCs w:val="0"/>
          <w:sz w:val="22"/>
          <w:szCs w:val="22"/>
        </w:rPr>
        <w:t xml:space="preserve">osobowe Wykonawcy będą przetwarzane w celu przeprowadzenia postępowania o udzielenie zamówienia publicznego pn. </w:t>
      </w:r>
      <w:r w:rsidR="003E65EC" w:rsidRPr="003E65EC">
        <w:rPr>
          <w:b/>
          <w:bCs w:val="0"/>
          <w:iCs w:val="0"/>
          <w:sz w:val="22"/>
          <w:szCs w:val="22"/>
        </w:rPr>
        <w:t>Modernizacja nagłośnienia Dużej Sceny Kieleckiego Centrum Kultury poprzez zakup odpowiedniego sprzętu</w:t>
      </w:r>
      <w:r w:rsidRPr="00341D0D">
        <w:rPr>
          <w:sz w:val="22"/>
          <w:szCs w:val="22"/>
        </w:rPr>
        <w:t xml:space="preserve"> </w:t>
      </w:r>
      <w:r w:rsidRPr="00341D0D">
        <w:rPr>
          <w:sz w:val="22"/>
          <w:szCs w:val="22"/>
          <w:lang w:val="pl-PL"/>
        </w:rPr>
        <w:t xml:space="preserve">– znak sprawy: </w:t>
      </w:r>
      <w:r w:rsidR="003E65EC" w:rsidRPr="003E65EC">
        <w:rPr>
          <w:b/>
          <w:sz w:val="22"/>
          <w:szCs w:val="22"/>
          <w:lang w:val="pl-PL"/>
        </w:rPr>
        <w:t>ZP-KCK/4/2021</w:t>
      </w:r>
      <w:r w:rsidRPr="00341D0D">
        <w:rPr>
          <w:sz w:val="22"/>
          <w:szCs w:val="22"/>
          <w:lang w:val="pl-PL"/>
        </w:rPr>
        <w:t xml:space="preserve"> </w:t>
      </w:r>
      <w:r w:rsidRPr="00341D0D">
        <w:rPr>
          <w:sz w:val="22"/>
          <w:szCs w:val="22"/>
        </w:rPr>
        <w:t>oraz w celu archiwizacji dokumentacji dotyczącej tego postępowania</w:t>
      </w:r>
      <w:r w:rsidR="00B556D6" w:rsidRPr="00341D0D">
        <w:rPr>
          <w:sz w:val="22"/>
          <w:szCs w:val="22"/>
          <w:lang w:val="pl-PL"/>
        </w:rPr>
        <w:t>;</w:t>
      </w:r>
    </w:p>
    <w:p w14:paraId="79E2CA70" w14:textId="77777777" w:rsidR="00B556D6" w:rsidRPr="00341D0D" w:rsidRDefault="00B556D6" w:rsidP="00811693">
      <w:pPr>
        <w:pStyle w:val="Nagwek2"/>
        <w:numPr>
          <w:ilvl w:val="0"/>
          <w:numId w:val="22"/>
        </w:numPr>
        <w:rPr>
          <w:sz w:val="22"/>
          <w:szCs w:val="22"/>
        </w:rPr>
      </w:pPr>
      <w:r w:rsidRPr="00341D0D">
        <w:rPr>
          <w:sz w:val="22"/>
          <w:szCs w:val="22"/>
          <w:lang w:val="pl-PL"/>
        </w:rPr>
        <w:t>odbiorcami przekazanych przez Wykonawcę danych osobowych będą osoby lub podmioty, którym zostanie udostępniona dokumentacja postępowania w oparciu o art. 18 oraz art. 74 ust. 1 ustawy Pzp;</w:t>
      </w:r>
    </w:p>
    <w:p w14:paraId="0C7D292C" w14:textId="77777777" w:rsidR="00B556D6" w:rsidRPr="00341D0D" w:rsidRDefault="00B556D6" w:rsidP="00811693">
      <w:pPr>
        <w:pStyle w:val="Nagwek2"/>
        <w:numPr>
          <w:ilvl w:val="0"/>
          <w:numId w:val="22"/>
        </w:numPr>
        <w:rPr>
          <w:sz w:val="22"/>
          <w:szCs w:val="22"/>
        </w:rPr>
      </w:pPr>
      <w:r w:rsidRPr="00341D0D">
        <w:rPr>
          <w:sz w:val="22"/>
          <w:szCs w:val="22"/>
          <w:lang w:val="pl-PL"/>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38A1217A" w14:textId="77777777" w:rsidR="00930133" w:rsidRPr="00341D0D" w:rsidRDefault="00B556D6" w:rsidP="00B556D6">
      <w:pPr>
        <w:pStyle w:val="Nagwek2"/>
        <w:rPr>
          <w:sz w:val="22"/>
          <w:szCs w:val="22"/>
        </w:rPr>
      </w:pPr>
      <w:r w:rsidRPr="00341D0D">
        <w:rPr>
          <w:sz w:val="22"/>
          <w:szCs w:val="22"/>
          <w:lang w:val="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42"/>
      <w:r w:rsidRPr="00341D0D">
        <w:rPr>
          <w:sz w:val="22"/>
          <w:szCs w:val="22"/>
          <w:lang w:val="pl-PL"/>
        </w:rPr>
        <w:t>:</w:t>
      </w:r>
    </w:p>
    <w:p w14:paraId="188E0A68" w14:textId="77777777" w:rsidR="00B556D6" w:rsidRPr="00341D0D" w:rsidRDefault="00B556D6" w:rsidP="00811693">
      <w:pPr>
        <w:pStyle w:val="Nagwek2"/>
        <w:numPr>
          <w:ilvl w:val="0"/>
          <w:numId w:val="23"/>
        </w:numPr>
        <w:rPr>
          <w:sz w:val="22"/>
          <w:szCs w:val="22"/>
        </w:rPr>
      </w:pPr>
      <w:r w:rsidRPr="00341D0D">
        <w:rPr>
          <w:sz w:val="22"/>
          <w:szCs w:val="22"/>
          <w:lang w:val="pl-PL"/>
        </w:rPr>
        <w:lastRenderedPageBreak/>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C31FD64" w14:textId="77777777" w:rsidR="00B556D6" w:rsidRPr="00341D0D" w:rsidRDefault="00B556D6" w:rsidP="00811693">
      <w:pPr>
        <w:pStyle w:val="Nagwek2"/>
        <w:numPr>
          <w:ilvl w:val="0"/>
          <w:numId w:val="23"/>
        </w:numPr>
        <w:rPr>
          <w:sz w:val="22"/>
          <w:szCs w:val="22"/>
        </w:rPr>
      </w:pPr>
      <w:r w:rsidRPr="00341D0D">
        <w:rPr>
          <w:sz w:val="22"/>
          <w:szCs w:val="22"/>
          <w:lang w:val="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4D2B55A" w14:textId="77777777" w:rsidR="00603291" w:rsidRPr="00341D0D" w:rsidRDefault="00B556D6" w:rsidP="00B556D6">
      <w:pPr>
        <w:pStyle w:val="Nagwek2"/>
        <w:rPr>
          <w:sz w:val="22"/>
          <w:szCs w:val="22"/>
        </w:rPr>
      </w:pPr>
      <w:r w:rsidRPr="00341D0D">
        <w:rPr>
          <w:sz w:val="22"/>
          <w:szCs w:val="22"/>
          <w:lang w:val="pl-PL"/>
        </w:rPr>
        <w:t>Zamawiający informuje, że;</w:t>
      </w:r>
    </w:p>
    <w:p w14:paraId="6284173C" w14:textId="77777777" w:rsidR="00B556D6" w:rsidRPr="00341D0D" w:rsidRDefault="00B556D6" w:rsidP="00811693">
      <w:pPr>
        <w:pStyle w:val="Nagwek2"/>
        <w:numPr>
          <w:ilvl w:val="0"/>
          <w:numId w:val="24"/>
        </w:numPr>
        <w:rPr>
          <w:sz w:val="22"/>
          <w:szCs w:val="22"/>
        </w:rPr>
      </w:pPr>
      <w:r w:rsidRPr="00341D0D">
        <w:rPr>
          <w:sz w:val="22"/>
          <w:szCs w:val="22"/>
          <w:lang w:val="pl-PL"/>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007C34F6" w14:textId="77777777" w:rsidR="00B556D6" w:rsidRPr="00341D0D" w:rsidRDefault="00B556D6" w:rsidP="00811693">
      <w:pPr>
        <w:pStyle w:val="Nagwek2"/>
        <w:numPr>
          <w:ilvl w:val="0"/>
          <w:numId w:val="24"/>
        </w:numPr>
        <w:rPr>
          <w:sz w:val="22"/>
          <w:szCs w:val="22"/>
        </w:rPr>
      </w:pPr>
      <w:r w:rsidRPr="00341D0D">
        <w:rPr>
          <w:sz w:val="22"/>
          <w:szCs w:val="22"/>
          <w:lang w:val="pl-P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380884E1" w14:textId="77777777" w:rsidR="00B556D6" w:rsidRPr="00341D0D" w:rsidRDefault="00B556D6" w:rsidP="00811693">
      <w:pPr>
        <w:pStyle w:val="Nagwek2"/>
        <w:numPr>
          <w:ilvl w:val="0"/>
          <w:numId w:val="24"/>
        </w:numPr>
        <w:rPr>
          <w:sz w:val="22"/>
          <w:szCs w:val="22"/>
        </w:rPr>
      </w:pPr>
      <w:r w:rsidRPr="00341D0D">
        <w:rPr>
          <w:sz w:val="22"/>
          <w:szCs w:val="22"/>
          <w:lang w:val="pl-PL"/>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9DE7877" w14:textId="77777777" w:rsidR="00B556D6" w:rsidRPr="00341D0D" w:rsidRDefault="00B556D6" w:rsidP="00811693">
      <w:pPr>
        <w:pStyle w:val="Nagwek2"/>
        <w:numPr>
          <w:ilvl w:val="0"/>
          <w:numId w:val="24"/>
        </w:numPr>
        <w:rPr>
          <w:sz w:val="22"/>
          <w:szCs w:val="22"/>
        </w:rPr>
      </w:pPr>
      <w:r w:rsidRPr="00341D0D">
        <w:rPr>
          <w:sz w:val="22"/>
          <w:szCs w:val="22"/>
          <w:lang w:val="pl-PL"/>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26C05289" w14:textId="77777777" w:rsidR="00B556D6" w:rsidRPr="00341D0D" w:rsidRDefault="00B556D6" w:rsidP="00811693">
      <w:pPr>
        <w:pStyle w:val="Nagwek2"/>
        <w:numPr>
          <w:ilvl w:val="0"/>
          <w:numId w:val="24"/>
        </w:numPr>
        <w:rPr>
          <w:sz w:val="22"/>
          <w:szCs w:val="22"/>
        </w:rPr>
      </w:pPr>
      <w:r w:rsidRPr="00341D0D">
        <w:rPr>
          <w:sz w:val="22"/>
          <w:szCs w:val="22"/>
          <w:lang w:val="pl-PL"/>
        </w:rPr>
        <w:t>w postępowaniu o udzielenie zamówienia zgłoszenie żądania ograniczenia przetwarzania, o którym mowa w art. 18 ust. 1 RODO, nie ogranicza przetwarzania danych osobowych do czasu zakończenia tego postępowania;</w:t>
      </w:r>
    </w:p>
    <w:p w14:paraId="3B2B1B6D" w14:textId="77777777" w:rsidR="00B556D6" w:rsidRPr="00341D0D" w:rsidRDefault="00B556D6" w:rsidP="00811693">
      <w:pPr>
        <w:pStyle w:val="Nagwek2"/>
        <w:numPr>
          <w:ilvl w:val="0"/>
          <w:numId w:val="24"/>
        </w:numPr>
        <w:rPr>
          <w:sz w:val="22"/>
          <w:szCs w:val="22"/>
        </w:rPr>
      </w:pPr>
      <w:r w:rsidRPr="00341D0D">
        <w:rPr>
          <w:sz w:val="22"/>
          <w:szCs w:val="22"/>
          <w:lang w:val="pl-PL"/>
        </w:rPr>
        <w:t xml:space="preserve">w </w:t>
      </w:r>
      <w:r w:rsidR="00F2749C" w:rsidRPr="00341D0D">
        <w:rPr>
          <w:sz w:val="22"/>
          <w:szCs w:val="22"/>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sidRPr="00341D0D">
        <w:rPr>
          <w:sz w:val="22"/>
          <w:szCs w:val="22"/>
          <w:lang w:val="pl-PL"/>
        </w:rPr>
        <w:t>.</w:t>
      </w:r>
    </w:p>
    <w:p w14:paraId="7FC7ED46" w14:textId="77777777" w:rsidR="00F2749C" w:rsidRPr="00341D0D" w:rsidRDefault="00F2749C" w:rsidP="00F2749C">
      <w:pPr>
        <w:pStyle w:val="Nagwek2"/>
        <w:numPr>
          <w:ilvl w:val="0"/>
          <w:numId w:val="0"/>
        </w:numPr>
        <w:ind w:left="1040"/>
        <w:rPr>
          <w:sz w:val="22"/>
          <w:szCs w:val="22"/>
        </w:rPr>
      </w:pPr>
    </w:p>
    <w:p w14:paraId="33E69DFA" w14:textId="77777777" w:rsidR="00603291" w:rsidRPr="00341D0D" w:rsidRDefault="00603291" w:rsidP="00603291">
      <w:pPr>
        <w:spacing w:before="60" w:after="120"/>
        <w:jc w:val="both"/>
        <w:rPr>
          <w:sz w:val="22"/>
          <w:szCs w:val="22"/>
        </w:rPr>
      </w:pPr>
      <w:r w:rsidRPr="00341D0D">
        <w:rPr>
          <w:b/>
          <w:sz w:val="22"/>
          <w:szCs w:val="22"/>
        </w:rPr>
        <w:t>Załącznik</w:t>
      </w:r>
      <w:r w:rsidR="00930133" w:rsidRPr="00341D0D">
        <w:rPr>
          <w:b/>
          <w:sz w:val="22"/>
          <w:szCs w:val="22"/>
        </w:rPr>
        <w:t xml:space="preserve">i </w:t>
      </w:r>
      <w:r w:rsidR="00930133" w:rsidRPr="00341D0D">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636"/>
      </w:tblGrid>
      <w:tr w:rsidR="00603291" w:rsidRPr="00341D0D" w14:paraId="705FDA86" w14:textId="77777777" w:rsidTr="00672DAE">
        <w:tc>
          <w:tcPr>
            <w:tcW w:w="720" w:type="dxa"/>
          </w:tcPr>
          <w:p w14:paraId="314749ED" w14:textId="77777777" w:rsidR="00603291" w:rsidRPr="00341D0D" w:rsidRDefault="00603291" w:rsidP="006672A6">
            <w:pPr>
              <w:spacing w:before="60" w:after="120"/>
              <w:jc w:val="both"/>
              <w:rPr>
                <w:b/>
                <w:sz w:val="22"/>
                <w:szCs w:val="22"/>
              </w:rPr>
            </w:pPr>
            <w:r w:rsidRPr="00341D0D">
              <w:rPr>
                <w:b/>
                <w:sz w:val="22"/>
                <w:szCs w:val="22"/>
              </w:rPr>
              <w:t>Nr</w:t>
            </w:r>
          </w:p>
        </w:tc>
        <w:tc>
          <w:tcPr>
            <w:tcW w:w="8636" w:type="dxa"/>
          </w:tcPr>
          <w:p w14:paraId="16EBD53A" w14:textId="77777777" w:rsidR="00603291" w:rsidRPr="00341D0D" w:rsidRDefault="00603291" w:rsidP="006672A6">
            <w:pPr>
              <w:spacing w:before="60" w:after="120"/>
              <w:jc w:val="both"/>
              <w:rPr>
                <w:b/>
                <w:sz w:val="22"/>
                <w:szCs w:val="22"/>
              </w:rPr>
            </w:pPr>
            <w:r w:rsidRPr="00341D0D">
              <w:rPr>
                <w:b/>
                <w:sz w:val="22"/>
                <w:szCs w:val="22"/>
              </w:rPr>
              <w:t>Nazwa załącznika</w:t>
            </w:r>
          </w:p>
        </w:tc>
      </w:tr>
      <w:tr w:rsidR="003E65EC" w:rsidRPr="00341D0D" w14:paraId="5842EFD9" w14:textId="77777777" w:rsidTr="00BB2F8D">
        <w:tc>
          <w:tcPr>
            <w:tcW w:w="720" w:type="dxa"/>
          </w:tcPr>
          <w:p w14:paraId="284F3952" w14:textId="77777777" w:rsidR="003E65EC" w:rsidRPr="00341D0D" w:rsidRDefault="003E65EC" w:rsidP="00BB2F8D">
            <w:pPr>
              <w:spacing w:before="60" w:after="120"/>
              <w:jc w:val="both"/>
              <w:rPr>
                <w:b/>
                <w:sz w:val="22"/>
                <w:szCs w:val="22"/>
              </w:rPr>
            </w:pPr>
            <w:r w:rsidRPr="003E65EC">
              <w:rPr>
                <w:sz w:val="22"/>
                <w:szCs w:val="22"/>
              </w:rPr>
              <w:t>1</w:t>
            </w:r>
          </w:p>
        </w:tc>
        <w:tc>
          <w:tcPr>
            <w:tcW w:w="8636" w:type="dxa"/>
          </w:tcPr>
          <w:p w14:paraId="0256D556" w14:textId="77777777" w:rsidR="003E65EC" w:rsidRPr="00341D0D" w:rsidRDefault="003E65EC" w:rsidP="00BB2F8D">
            <w:pPr>
              <w:spacing w:before="60" w:after="120"/>
              <w:jc w:val="both"/>
              <w:rPr>
                <w:b/>
                <w:sz w:val="22"/>
                <w:szCs w:val="22"/>
              </w:rPr>
            </w:pPr>
            <w:r w:rsidRPr="003E65EC">
              <w:rPr>
                <w:sz w:val="22"/>
                <w:szCs w:val="22"/>
              </w:rPr>
              <w:t>specyfikacja techniczna</w:t>
            </w:r>
          </w:p>
        </w:tc>
      </w:tr>
    </w:tbl>
    <w:p w14:paraId="1AF84D1A" w14:textId="77777777" w:rsidR="00EB7871" w:rsidRPr="00341D0D" w:rsidRDefault="00EB7871" w:rsidP="00930133">
      <w:pPr>
        <w:pStyle w:val="Nagwek1"/>
        <w:numPr>
          <w:ilvl w:val="0"/>
          <w:numId w:val="0"/>
        </w:numPr>
        <w:rPr>
          <w:sz w:val="22"/>
          <w:szCs w:val="22"/>
        </w:rPr>
      </w:pPr>
    </w:p>
    <w:sectPr w:rsidR="00EB7871" w:rsidRPr="00341D0D">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C73C7" w14:textId="77777777" w:rsidR="00F54BC5" w:rsidRDefault="00F54BC5">
      <w:r>
        <w:separator/>
      </w:r>
    </w:p>
  </w:endnote>
  <w:endnote w:type="continuationSeparator" w:id="0">
    <w:p w14:paraId="1FB41290" w14:textId="77777777" w:rsidR="00F54BC5" w:rsidRDefault="00F5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EC9E" w14:textId="77777777" w:rsidR="003E65EC" w:rsidRDefault="003E65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225B" w14:textId="740B6D07" w:rsidR="00D35830" w:rsidRDefault="00C73925">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16624934" wp14:editId="34C13B44">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72AAD"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3071E1EA"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961F" w14:textId="77777777" w:rsidR="003E65EC" w:rsidRDefault="003E65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C0C3" w14:textId="77777777" w:rsidR="00F54BC5" w:rsidRDefault="00F54BC5">
      <w:r>
        <w:separator/>
      </w:r>
    </w:p>
  </w:footnote>
  <w:footnote w:type="continuationSeparator" w:id="0">
    <w:p w14:paraId="3559A3DA" w14:textId="77777777" w:rsidR="00F54BC5" w:rsidRDefault="00F54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60D3" w14:textId="77777777" w:rsidR="003E65EC" w:rsidRDefault="003E65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4E29" w14:textId="77777777" w:rsidR="00D35830" w:rsidRDefault="00EA364A" w:rsidP="00EA364A">
    <w:pPr>
      <w:pStyle w:val="Nagwek"/>
      <w:rPr>
        <w:sz w:val="18"/>
        <w:szCs w:val="18"/>
      </w:rPr>
    </w:pPr>
    <w:r w:rsidRPr="0089606E">
      <w:rPr>
        <w:sz w:val="20"/>
        <w:szCs w:val="20"/>
      </w:rPr>
      <w:t xml:space="preserve">Znak sprawy </w:t>
    </w:r>
    <w:r w:rsidR="003E65EC">
      <w:rPr>
        <w:sz w:val="20"/>
        <w:szCs w:val="20"/>
      </w:rPr>
      <w:t>ZP-KCK/4/2021</w:t>
    </w:r>
  </w:p>
  <w:p w14:paraId="36705E1A" w14:textId="77777777" w:rsidR="00D35830" w:rsidRDefault="003E65EC" w:rsidP="00EA364A">
    <w:pPr>
      <w:pStyle w:val="Nagwek"/>
      <w:rPr>
        <w:sz w:val="18"/>
        <w:szCs w:val="18"/>
      </w:rPr>
    </w:pPr>
    <w:r>
      <w:rPr>
        <w:sz w:val="18"/>
        <w:szCs w:val="18"/>
      </w:rPr>
      <w:t>Modernizacja nagłośnienia Dużej Sceny Kieleckiego Centrum Kultury poprzez zakup odpowiedniego sprzętu</w:t>
    </w:r>
  </w:p>
  <w:p w14:paraId="0FD6D1CE" w14:textId="5794A368" w:rsidR="00D35830" w:rsidRDefault="00C73925">
    <w:pPr>
      <w:pStyle w:val="Nagwek"/>
    </w:pPr>
    <w:r>
      <w:rPr>
        <w:noProof/>
      </w:rPr>
      <mc:AlternateContent>
        <mc:Choice Requires="wps">
          <w:drawing>
            <wp:anchor distT="0" distB="0" distL="114300" distR="114300" simplePos="0" relativeHeight="251658240" behindDoc="0" locked="0" layoutInCell="1" allowOverlap="1" wp14:anchorId="4DC19447" wp14:editId="15D64152">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609B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A322" w14:textId="77777777" w:rsidR="003E65EC" w:rsidRDefault="003E65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2"/>
  </w:num>
  <w:num w:numId="2">
    <w:abstractNumId w:val="6"/>
  </w:num>
  <w:num w:numId="3">
    <w:abstractNumId w:val="9"/>
  </w:num>
  <w:num w:numId="4">
    <w:abstractNumId w:val="5"/>
  </w:num>
  <w:num w:numId="5">
    <w:abstractNumId w:val="7"/>
  </w:num>
  <w:num w:numId="6">
    <w:abstractNumId w:val="16"/>
  </w:num>
  <w:num w:numId="7">
    <w:abstractNumId w:val="13"/>
  </w:num>
  <w:num w:numId="8">
    <w:abstractNumId w:val="17"/>
  </w:num>
  <w:num w:numId="9">
    <w:abstractNumId w:val="0"/>
  </w:num>
  <w:num w:numId="10">
    <w:abstractNumId w:val="12"/>
  </w:num>
  <w:num w:numId="11">
    <w:abstractNumId w:val="14"/>
  </w:num>
  <w:num w:numId="12">
    <w:abstractNumId w:val="18"/>
  </w:num>
  <w:num w:numId="13">
    <w:abstractNumId w:val="1"/>
  </w:num>
  <w:num w:numId="14">
    <w:abstractNumId w:val="20"/>
  </w:num>
  <w:num w:numId="15">
    <w:abstractNumId w:val="21"/>
  </w:num>
  <w:num w:numId="16">
    <w:abstractNumId w:val="23"/>
  </w:num>
  <w:num w:numId="17">
    <w:abstractNumId w:val="3"/>
  </w:num>
  <w:num w:numId="18">
    <w:abstractNumId w:val="11"/>
  </w:num>
  <w:num w:numId="19">
    <w:abstractNumId w:val="19"/>
  </w:num>
  <w:num w:numId="20">
    <w:abstractNumId w:val="4"/>
  </w:num>
  <w:num w:numId="21">
    <w:abstractNumId w:val="15"/>
  </w:num>
  <w:num w:numId="22">
    <w:abstractNumId w:val="8"/>
  </w:num>
  <w:num w:numId="23">
    <w:abstractNumId w:val="10"/>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58"/>
    <w:rsid w:val="000041A8"/>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6B6A"/>
    <w:rsid w:val="0005779B"/>
    <w:rsid w:val="000666AF"/>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407C"/>
    <w:rsid w:val="00191475"/>
    <w:rsid w:val="00192F39"/>
    <w:rsid w:val="00194EF2"/>
    <w:rsid w:val="0019588C"/>
    <w:rsid w:val="001B12DB"/>
    <w:rsid w:val="001B3F5E"/>
    <w:rsid w:val="001B6A19"/>
    <w:rsid w:val="001C27D3"/>
    <w:rsid w:val="001C30E8"/>
    <w:rsid w:val="001C5986"/>
    <w:rsid w:val="001D2EA2"/>
    <w:rsid w:val="001E0E3F"/>
    <w:rsid w:val="001E4CE2"/>
    <w:rsid w:val="001E66C0"/>
    <w:rsid w:val="001F1894"/>
    <w:rsid w:val="001F2B55"/>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1D0D"/>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E65EC"/>
    <w:rsid w:val="003F5A2C"/>
    <w:rsid w:val="00403B18"/>
    <w:rsid w:val="0040419B"/>
    <w:rsid w:val="0041437D"/>
    <w:rsid w:val="004201F8"/>
    <w:rsid w:val="00422842"/>
    <w:rsid w:val="00423EDC"/>
    <w:rsid w:val="004248CE"/>
    <w:rsid w:val="00424D45"/>
    <w:rsid w:val="004327AD"/>
    <w:rsid w:val="004350D7"/>
    <w:rsid w:val="004460EE"/>
    <w:rsid w:val="004463FB"/>
    <w:rsid w:val="00460592"/>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6FAD"/>
    <w:rsid w:val="0054473A"/>
    <w:rsid w:val="0054586C"/>
    <w:rsid w:val="00546D58"/>
    <w:rsid w:val="00562E86"/>
    <w:rsid w:val="005631F3"/>
    <w:rsid w:val="00563243"/>
    <w:rsid w:val="00563EF8"/>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D0A27"/>
    <w:rsid w:val="005D211F"/>
    <w:rsid w:val="005D2148"/>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40F9A"/>
    <w:rsid w:val="00650268"/>
    <w:rsid w:val="00656498"/>
    <w:rsid w:val="00656996"/>
    <w:rsid w:val="0066198A"/>
    <w:rsid w:val="00663317"/>
    <w:rsid w:val="0066381A"/>
    <w:rsid w:val="00666C20"/>
    <w:rsid w:val="006672A6"/>
    <w:rsid w:val="00670A26"/>
    <w:rsid w:val="00672DAE"/>
    <w:rsid w:val="006737D4"/>
    <w:rsid w:val="006810A7"/>
    <w:rsid w:val="00681AF7"/>
    <w:rsid w:val="00686DA2"/>
    <w:rsid w:val="006931A1"/>
    <w:rsid w:val="006939EC"/>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27730"/>
    <w:rsid w:val="00730E7F"/>
    <w:rsid w:val="0073111D"/>
    <w:rsid w:val="00732B5E"/>
    <w:rsid w:val="00734784"/>
    <w:rsid w:val="00740B94"/>
    <w:rsid w:val="00740EFA"/>
    <w:rsid w:val="00740F53"/>
    <w:rsid w:val="00741CCD"/>
    <w:rsid w:val="00754215"/>
    <w:rsid w:val="00757FE2"/>
    <w:rsid w:val="00760959"/>
    <w:rsid w:val="00770037"/>
    <w:rsid w:val="00770E75"/>
    <w:rsid w:val="00774374"/>
    <w:rsid w:val="00774A7C"/>
    <w:rsid w:val="00775E80"/>
    <w:rsid w:val="007873D0"/>
    <w:rsid w:val="007911FF"/>
    <w:rsid w:val="00793568"/>
    <w:rsid w:val="007941DD"/>
    <w:rsid w:val="007A004A"/>
    <w:rsid w:val="007A5710"/>
    <w:rsid w:val="007A6299"/>
    <w:rsid w:val="007B174A"/>
    <w:rsid w:val="007B4C2A"/>
    <w:rsid w:val="007C00B8"/>
    <w:rsid w:val="007F35F3"/>
    <w:rsid w:val="007F3A2E"/>
    <w:rsid w:val="007F507E"/>
    <w:rsid w:val="007F7BF7"/>
    <w:rsid w:val="008056A9"/>
    <w:rsid w:val="00811693"/>
    <w:rsid w:val="00811E8A"/>
    <w:rsid w:val="008121FA"/>
    <w:rsid w:val="00820382"/>
    <w:rsid w:val="0082230A"/>
    <w:rsid w:val="00823C81"/>
    <w:rsid w:val="0082612A"/>
    <w:rsid w:val="008278C6"/>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46E3"/>
    <w:rsid w:val="008F6989"/>
    <w:rsid w:val="008F7292"/>
    <w:rsid w:val="00903BB2"/>
    <w:rsid w:val="0090498D"/>
    <w:rsid w:val="0090602E"/>
    <w:rsid w:val="00907308"/>
    <w:rsid w:val="00910126"/>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343A"/>
    <w:rsid w:val="00B90CFE"/>
    <w:rsid w:val="00B91FEB"/>
    <w:rsid w:val="00BA1377"/>
    <w:rsid w:val="00BA1AB5"/>
    <w:rsid w:val="00BA21A6"/>
    <w:rsid w:val="00BB295E"/>
    <w:rsid w:val="00BC04D7"/>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1EFB"/>
    <w:rsid w:val="00C73593"/>
    <w:rsid w:val="00C73925"/>
    <w:rsid w:val="00C8093D"/>
    <w:rsid w:val="00C85325"/>
    <w:rsid w:val="00C9211D"/>
    <w:rsid w:val="00CA3D6E"/>
    <w:rsid w:val="00CB2E04"/>
    <w:rsid w:val="00CB3594"/>
    <w:rsid w:val="00CB4701"/>
    <w:rsid w:val="00CB6608"/>
    <w:rsid w:val="00CC4ADC"/>
    <w:rsid w:val="00CD1C53"/>
    <w:rsid w:val="00CD2A67"/>
    <w:rsid w:val="00CE1482"/>
    <w:rsid w:val="00CE1F43"/>
    <w:rsid w:val="00CF3703"/>
    <w:rsid w:val="00D06196"/>
    <w:rsid w:val="00D06289"/>
    <w:rsid w:val="00D07762"/>
    <w:rsid w:val="00D1105D"/>
    <w:rsid w:val="00D14E18"/>
    <w:rsid w:val="00D23093"/>
    <w:rsid w:val="00D24B8A"/>
    <w:rsid w:val="00D30384"/>
    <w:rsid w:val="00D30E5D"/>
    <w:rsid w:val="00D35830"/>
    <w:rsid w:val="00D35FCB"/>
    <w:rsid w:val="00D45566"/>
    <w:rsid w:val="00D50D88"/>
    <w:rsid w:val="00D5117C"/>
    <w:rsid w:val="00D565E7"/>
    <w:rsid w:val="00D62D55"/>
    <w:rsid w:val="00D65942"/>
    <w:rsid w:val="00D67BC1"/>
    <w:rsid w:val="00D74026"/>
    <w:rsid w:val="00D867EE"/>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40611"/>
    <w:rsid w:val="00E528CA"/>
    <w:rsid w:val="00E547CA"/>
    <w:rsid w:val="00E65F99"/>
    <w:rsid w:val="00E724BD"/>
    <w:rsid w:val="00E7448C"/>
    <w:rsid w:val="00E761B8"/>
    <w:rsid w:val="00E85EB9"/>
    <w:rsid w:val="00E866CB"/>
    <w:rsid w:val="00E879CD"/>
    <w:rsid w:val="00EA00A8"/>
    <w:rsid w:val="00EA364A"/>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0F3E"/>
    <w:rsid w:val="00F01987"/>
    <w:rsid w:val="00F100E6"/>
    <w:rsid w:val="00F12AF3"/>
    <w:rsid w:val="00F131CB"/>
    <w:rsid w:val="00F13967"/>
    <w:rsid w:val="00F1608B"/>
    <w:rsid w:val="00F234AD"/>
    <w:rsid w:val="00F23594"/>
    <w:rsid w:val="00F241C5"/>
    <w:rsid w:val="00F2749C"/>
    <w:rsid w:val="00F278EE"/>
    <w:rsid w:val="00F525A3"/>
    <w:rsid w:val="00F54BC5"/>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47607"/>
  <w15:chartTrackingRefBased/>
  <w15:docId w15:val="{3DEECC3D-3870-4421-B523-E909BEAF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20&#379;ebrowska\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TotalTime>
  <Pages>6</Pages>
  <Words>2283</Words>
  <Characters>13701</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15953</CharactersWithSpaces>
  <SharedDoc>false</SharedDoc>
  <HLinks>
    <vt:vector size="12" baseType="variant">
      <vt:variant>
        <vt:i4>327682</vt:i4>
      </vt:variant>
      <vt:variant>
        <vt:i4>153</vt:i4>
      </vt:variant>
      <vt:variant>
        <vt:i4>0</vt:i4>
      </vt:variant>
      <vt:variant>
        <vt:i4>5</vt:i4>
      </vt:variant>
      <vt:variant>
        <vt:lpwstr>https://e-propublico.pl/</vt:lpwstr>
      </vt:variant>
      <vt:variant>
        <vt:lpwstr/>
      </vt:variant>
      <vt:variant>
        <vt:i4>327682</vt:i4>
      </vt:variant>
      <vt:variant>
        <vt:i4>51</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Anna Żebrowska</dc:creator>
  <cp:keywords/>
  <cp:lastModifiedBy>ANNA ŻEBROWSKA</cp:lastModifiedBy>
  <cp:revision>3</cp:revision>
  <cp:lastPrinted>2021-05-25T08:00:00Z</cp:lastPrinted>
  <dcterms:created xsi:type="dcterms:W3CDTF">2021-05-28T08:36:00Z</dcterms:created>
  <dcterms:modified xsi:type="dcterms:W3CDTF">2021-05-28T08:39:00Z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