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2D95" w14:textId="77777777"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B06D52" w:rsidRPr="00B06D52">
        <w:rPr>
          <w:rFonts w:ascii="Times New Roman" w:hAnsi="Times New Roman"/>
          <w:b w:val="0"/>
          <w:bCs/>
          <w:sz w:val="24"/>
        </w:rPr>
        <w:t>2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14:paraId="64472A02" w14:textId="77777777" w:rsidTr="00813709">
        <w:trPr>
          <w:trHeight w:val="489"/>
        </w:trPr>
        <w:tc>
          <w:tcPr>
            <w:tcW w:w="4253" w:type="dxa"/>
            <w:shd w:val="clear" w:color="auto" w:fill="auto"/>
          </w:tcPr>
          <w:p w14:paraId="53907955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88B814D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AEC557E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798998A" w14:textId="77777777"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192377A1" w14:textId="77777777" w:rsidR="00EF0FC8" w:rsidRDefault="00EF0FC8">
      <w:pPr>
        <w:rPr>
          <w:sz w:val="22"/>
        </w:rPr>
      </w:pPr>
    </w:p>
    <w:p w14:paraId="00B11A5B" w14:textId="77777777" w:rsidR="005C5B73" w:rsidRDefault="005C5B73" w:rsidP="005C5B73">
      <w:pPr>
        <w:rPr>
          <w:sz w:val="24"/>
          <w:szCs w:val="24"/>
        </w:rPr>
      </w:pPr>
    </w:p>
    <w:p w14:paraId="254CD7BF" w14:textId="77777777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B06D52" w:rsidRPr="00B06D52">
        <w:rPr>
          <w:sz w:val="24"/>
          <w:szCs w:val="24"/>
        </w:rPr>
        <w:t>ZP-KCK/4/2022</w:t>
      </w:r>
    </w:p>
    <w:p w14:paraId="0FFD8731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0C3828C0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61800396" w14:textId="77777777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DOSTAW LUB USŁUG</w:t>
      </w:r>
    </w:p>
    <w:p w14:paraId="07166BAC" w14:textId="77777777" w:rsidR="005C5B73" w:rsidRDefault="005C5B73" w:rsidP="005C5B73"/>
    <w:p w14:paraId="022D5CEF" w14:textId="77777777" w:rsidR="00EF0FC8" w:rsidRDefault="00EF0FC8">
      <w:pPr>
        <w:rPr>
          <w:sz w:val="22"/>
        </w:rPr>
      </w:pPr>
    </w:p>
    <w:p w14:paraId="21530030" w14:textId="77777777"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B06D52" w:rsidRPr="00B06D52">
        <w:rPr>
          <w:b/>
          <w:sz w:val="24"/>
        </w:rPr>
        <w:t xml:space="preserve">Tryb podstawowy bez negocjacji - art. 275 pkt. 1 ustawy </w:t>
      </w:r>
      <w:proofErr w:type="spellStart"/>
      <w:r w:rsidR="00B06D52" w:rsidRPr="00B06D52">
        <w:rPr>
          <w:b/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083AF03C" w14:textId="77777777" w:rsidR="005C5B73" w:rsidRPr="00901871" w:rsidRDefault="00B06D52" w:rsidP="00813709">
      <w:pPr>
        <w:ind w:left="-426"/>
        <w:jc w:val="center"/>
        <w:rPr>
          <w:sz w:val="24"/>
          <w:szCs w:val="24"/>
        </w:rPr>
      </w:pPr>
      <w:r w:rsidRPr="00B06D52">
        <w:rPr>
          <w:b/>
          <w:sz w:val="24"/>
          <w:szCs w:val="24"/>
        </w:rPr>
        <w:t>ZAKUP SPRZĘTU OŚWIETLENIOWEGO I NAGŁOŚNIENIOWEGO NA POTRZEBY KCK</w:t>
      </w:r>
    </w:p>
    <w:p w14:paraId="581EDA27" w14:textId="77777777" w:rsidR="005C5B73" w:rsidRDefault="005C5B73" w:rsidP="00FA7150">
      <w:pPr>
        <w:ind w:left="-426"/>
        <w:jc w:val="both"/>
        <w:rPr>
          <w:sz w:val="24"/>
        </w:rPr>
      </w:pPr>
    </w:p>
    <w:p w14:paraId="32A3F863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14:paraId="577CCF38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28663AA8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6A268EB4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643D76CA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50316B3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028A996A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1A2C1675" w14:textId="77777777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2AC7BF18" w14:textId="77777777" w:rsidTr="00813709">
        <w:trPr>
          <w:trHeight w:val="765"/>
          <w:jc w:val="center"/>
        </w:trPr>
        <w:tc>
          <w:tcPr>
            <w:tcW w:w="3192" w:type="dxa"/>
          </w:tcPr>
          <w:p w14:paraId="74E519B1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4179344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77943D5" w14:textId="77777777" w:rsidR="00425DD9" w:rsidRDefault="00425DD9" w:rsidP="00F85E7E">
            <w:pPr>
              <w:rPr>
                <w:sz w:val="24"/>
              </w:rPr>
            </w:pPr>
          </w:p>
          <w:p w14:paraId="322C420F" w14:textId="77777777" w:rsidR="00425DD9" w:rsidRDefault="00425DD9" w:rsidP="00F85E7E">
            <w:pPr>
              <w:rPr>
                <w:sz w:val="24"/>
              </w:rPr>
            </w:pPr>
          </w:p>
          <w:p w14:paraId="66EF00B4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79FAEFA0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59B61427" w14:textId="77777777" w:rsidTr="00813709">
        <w:trPr>
          <w:jc w:val="center"/>
        </w:trPr>
        <w:tc>
          <w:tcPr>
            <w:tcW w:w="3192" w:type="dxa"/>
          </w:tcPr>
          <w:p w14:paraId="4BFAB9D5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CB81078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C5CC19A" w14:textId="77777777" w:rsidR="00425DD9" w:rsidRDefault="00425DD9" w:rsidP="00F85E7E">
            <w:pPr>
              <w:rPr>
                <w:sz w:val="24"/>
              </w:rPr>
            </w:pPr>
          </w:p>
          <w:p w14:paraId="3D7C3472" w14:textId="77777777" w:rsidR="00425DD9" w:rsidRDefault="00425DD9" w:rsidP="00F85E7E">
            <w:pPr>
              <w:rPr>
                <w:sz w:val="24"/>
              </w:rPr>
            </w:pPr>
          </w:p>
          <w:p w14:paraId="60F4CADC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2A1744C5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30799E2B" w14:textId="77777777" w:rsidTr="00813709">
        <w:trPr>
          <w:jc w:val="center"/>
        </w:trPr>
        <w:tc>
          <w:tcPr>
            <w:tcW w:w="3192" w:type="dxa"/>
          </w:tcPr>
          <w:p w14:paraId="39300D2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375B471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597FEA8" w14:textId="77777777" w:rsidR="00425DD9" w:rsidRDefault="00425DD9" w:rsidP="00F85E7E">
            <w:pPr>
              <w:rPr>
                <w:sz w:val="24"/>
              </w:rPr>
            </w:pPr>
          </w:p>
          <w:p w14:paraId="4311684B" w14:textId="77777777" w:rsidR="00425DD9" w:rsidRDefault="00425DD9" w:rsidP="00F85E7E">
            <w:pPr>
              <w:rPr>
                <w:sz w:val="24"/>
              </w:rPr>
            </w:pPr>
          </w:p>
          <w:p w14:paraId="0DDAE95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2236EEF3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44B5B2CF" w14:textId="77777777" w:rsidR="00EF0FC8" w:rsidRDefault="00EF0FC8">
      <w:pPr>
        <w:rPr>
          <w:sz w:val="24"/>
        </w:rPr>
      </w:pPr>
    </w:p>
    <w:p w14:paraId="09998B37" w14:textId="77777777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14:paraId="627E728D" w14:textId="77777777" w:rsidR="007066B5" w:rsidRDefault="007066B5" w:rsidP="007066B5">
      <w:pPr>
        <w:ind w:left="-567"/>
        <w:jc w:val="both"/>
        <w:rPr>
          <w:sz w:val="24"/>
        </w:rPr>
      </w:pPr>
    </w:p>
    <w:p w14:paraId="27FD868E" w14:textId="77777777" w:rsidR="007066B5" w:rsidRDefault="007066B5" w:rsidP="007066B5">
      <w:pPr>
        <w:ind w:left="-567"/>
        <w:jc w:val="both"/>
        <w:rPr>
          <w:sz w:val="24"/>
        </w:rPr>
      </w:pPr>
    </w:p>
    <w:p w14:paraId="441FCEAD" w14:textId="77777777" w:rsidR="005C5B73" w:rsidRDefault="005C5B73" w:rsidP="005C5B73">
      <w:pPr>
        <w:rPr>
          <w:sz w:val="24"/>
        </w:rPr>
      </w:pPr>
    </w:p>
    <w:p w14:paraId="13489B91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6384BF8C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76B54EB3" w14:textId="77777777" w:rsidR="007066B5" w:rsidRDefault="007066B5" w:rsidP="005C5B73">
      <w:pPr>
        <w:rPr>
          <w:sz w:val="24"/>
          <w:vertAlign w:val="superscript"/>
        </w:rPr>
      </w:pPr>
    </w:p>
    <w:p w14:paraId="24991800" w14:textId="77777777" w:rsidR="00425DD9" w:rsidRDefault="00425DD9" w:rsidP="00FA7150">
      <w:pPr>
        <w:ind w:left="-567" w:right="-428"/>
        <w:rPr>
          <w:sz w:val="24"/>
        </w:rPr>
      </w:pPr>
    </w:p>
    <w:p w14:paraId="203A6BED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</w:t>
      </w:r>
      <w:r w:rsidR="00B055F8" w:rsidRPr="00B055F8">
        <w:rPr>
          <w:sz w:val="18"/>
          <w:szCs w:val="18"/>
        </w:rPr>
        <w:lastRenderedPageBreak/>
        <w:t xml:space="preserve">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06E4" w14:textId="77777777" w:rsidR="00FA7A9C" w:rsidRDefault="00FA7A9C">
      <w:r>
        <w:separator/>
      </w:r>
    </w:p>
  </w:endnote>
  <w:endnote w:type="continuationSeparator" w:id="0">
    <w:p w14:paraId="35AB4CF0" w14:textId="77777777" w:rsidR="00FA7A9C" w:rsidRDefault="00FA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65D3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ED0873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BD05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B9D51A5" w14:textId="77777777" w:rsidR="00EF0FC8" w:rsidRDefault="00EF0FC8">
    <w:pPr>
      <w:pStyle w:val="Stopka"/>
      <w:tabs>
        <w:tab w:val="clear" w:pos="4536"/>
      </w:tabs>
      <w:jc w:val="center"/>
    </w:pPr>
  </w:p>
  <w:p w14:paraId="2D51DED7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4FD4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DD529B2" w14:textId="77777777" w:rsidR="00EF0FC8" w:rsidRDefault="00EF0FC8">
    <w:pPr>
      <w:pStyle w:val="Stopka"/>
      <w:tabs>
        <w:tab w:val="clear" w:pos="4536"/>
      </w:tabs>
      <w:jc w:val="center"/>
    </w:pPr>
  </w:p>
  <w:p w14:paraId="35AD558D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5C6A" w14:textId="77777777" w:rsidR="00FA7A9C" w:rsidRDefault="00FA7A9C">
      <w:r>
        <w:separator/>
      </w:r>
    </w:p>
  </w:footnote>
  <w:footnote w:type="continuationSeparator" w:id="0">
    <w:p w14:paraId="77ED8893" w14:textId="77777777" w:rsidR="00FA7A9C" w:rsidRDefault="00FA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E488" w14:textId="77777777" w:rsidR="00B06D52" w:rsidRDefault="00B06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84C3" w14:textId="77777777" w:rsidR="00B06D52" w:rsidRDefault="00B06D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16F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BD"/>
    <w:rsid w:val="00020A1B"/>
    <w:rsid w:val="001D49D0"/>
    <w:rsid w:val="002C6B8F"/>
    <w:rsid w:val="0031485A"/>
    <w:rsid w:val="00376E41"/>
    <w:rsid w:val="003D633B"/>
    <w:rsid w:val="00425DD9"/>
    <w:rsid w:val="005C5B73"/>
    <w:rsid w:val="006105E0"/>
    <w:rsid w:val="00664625"/>
    <w:rsid w:val="007066B5"/>
    <w:rsid w:val="00792635"/>
    <w:rsid w:val="00813709"/>
    <w:rsid w:val="008F50C0"/>
    <w:rsid w:val="0094416C"/>
    <w:rsid w:val="00A43C8C"/>
    <w:rsid w:val="00A85506"/>
    <w:rsid w:val="00B055F8"/>
    <w:rsid w:val="00B06D52"/>
    <w:rsid w:val="00C359FD"/>
    <w:rsid w:val="00D25B2A"/>
    <w:rsid w:val="00E626D8"/>
    <w:rsid w:val="00E644BD"/>
    <w:rsid w:val="00E878EB"/>
    <w:rsid w:val="00EF0FC8"/>
    <w:rsid w:val="00F85E7E"/>
    <w:rsid w:val="00FA7150"/>
    <w:rsid w:val="00F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37AE5"/>
  <w15:chartTrackingRefBased/>
  <w15:docId w15:val="{D33CBEE6-17EA-44FC-9B34-286E5733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Żebrowska</dc:creator>
  <cp:keywords/>
  <cp:lastModifiedBy>Kieleckie Centrum Kultury</cp:lastModifiedBy>
  <cp:revision>2</cp:revision>
  <cp:lastPrinted>2000-12-14T19:24:00Z</cp:lastPrinted>
  <dcterms:created xsi:type="dcterms:W3CDTF">2022-06-30T10:05:00Z</dcterms:created>
  <dcterms:modified xsi:type="dcterms:W3CDTF">2022-06-30T10:05:00Z</dcterms:modified>
</cp:coreProperties>
</file>