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1BC8" w14:textId="77777777" w:rsidR="00EB7871" w:rsidRPr="003209A8" w:rsidRDefault="00150BC5">
      <w:pPr>
        <w:pStyle w:val="pkt"/>
        <w:ind w:left="0" w:firstLine="0"/>
        <w:rPr>
          <w:b/>
        </w:rPr>
      </w:pPr>
      <w:r w:rsidRPr="00150BC5">
        <w:rPr>
          <w:b/>
        </w:rPr>
        <w:t>Kieleckie Centrum Kultury</w:t>
      </w:r>
    </w:p>
    <w:p w14:paraId="43AFBCD8" w14:textId="77777777" w:rsidR="00EB7871" w:rsidRPr="00277E7E" w:rsidRDefault="00150BC5">
      <w:pPr>
        <w:pStyle w:val="pkt"/>
        <w:ind w:left="0" w:firstLine="0"/>
        <w:rPr>
          <w:bCs/>
        </w:rPr>
      </w:pPr>
      <w:r w:rsidRPr="00150BC5">
        <w:rPr>
          <w:bCs/>
        </w:rPr>
        <w:t>Plac Stanisława Moniuszki</w:t>
      </w:r>
      <w:r w:rsidR="00EB7871" w:rsidRPr="00277E7E">
        <w:rPr>
          <w:bCs/>
        </w:rPr>
        <w:t xml:space="preserve"> </w:t>
      </w:r>
      <w:r w:rsidRPr="00150BC5">
        <w:rPr>
          <w:bCs/>
        </w:rPr>
        <w:t>2b</w:t>
      </w:r>
      <w:r w:rsidR="00EB7871" w:rsidRPr="00277E7E">
        <w:rPr>
          <w:bCs/>
        </w:rPr>
        <w:t xml:space="preserve"> </w:t>
      </w:r>
    </w:p>
    <w:p w14:paraId="47EC879B" w14:textId="77777777" w:rsidR="00EB7871" w:rsidRPr="003209A8" w:rsidRDefault="00150BC5">
      <w:pPr>
        <w:pStyle w:val="pkt"/>
        <w:ind w:left="0" w:firstLine="0"/>
        <w:rPr>
          <w:b/>
        </w:rPr>
      </w:pPr>
      <w:r w:rsidRPr="00150BC5">
        <w:rPr>
          <w:bCs/>
        </w:rPr>
        <w:t>25-334</w:t>
      </w:r>
      <w:r w:rsidR="00EB7871" w:rsidRPr="00277E7E">
        <w:rPr>
          <w:bCs/>
        </w:rPr>
        <w:t xml:space="preserve"> </w:t>
      </w:r>
      <w:r w:rsidRPr="00150BC5">
        <w:rPr>
          <w:bCs/>
        </w:rPr>
        <w:t>Kielce</w:t>
      </w:r>
    </w:p>
    <w:p w14:paraId="581B16AE" w14:textId="77777777" w:rsidR="00EB7871" w:rsidRPr="003209A8" w:rsidRDefault="00EB7871">
      <w:pPr>
        <w:pStyle w:val="pkt"/>
      </w:pPr>
    </w:p>
    <w:p w14:paraId="2241F518" w14:textId="77777777" w:rsidR="00EB7871" w:rsidRPr="003209A8" w:rsidRDefault="00EB7871">
      <w:pPr>
        <w:pStyle w:val="pkt"/>
      </w:pPr>
    </w:p>
    <w:p w14:paraId="57645210" w14:textId="77777777" w:rsidR="00EB7871" w:rsidRPr="003209A8" w:rsidRDefault="00EB7871">
      <w:pPr>
        <w:pStyle w:val="pkt"/>
      </w:pPr>
    </w:p>
    <w:p w14:paraId="3EAD206E" w14:textId="1FF0E80C"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150BC5" w:rsidRPr="00150BC5">
        <w:rPr>
          <w:b/>
        </w:rPr>
        <w:t>ZP-KCK/7/2022</w:t>
      </w:r>
      <w:r w:rsidRPr="003209A8">
        <w:tab/>
      </w:r>
      <w:r w:rsidR="00150BC5" w:rsidRPr="00150BC5">
        <w:t>Kielce</w:t>
      </w:r>
      <w:r w:rsidRPr="003209A8">
        <w:t xml:space="preserve">, </w:t>
      </w:r>
      <w:r w:rsidR="00150BC5" w:rsidRPr="00150BC5">
        <w:t>2022-08-3</w:t>
      </w:r>
      <w:r w:rsidR="003C0EA9">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25D2180"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2C1F607" w14:textId="77777777" w:rsidR="00277E7E" w:rsidRDefault="00277E7E">
            <w:pPr>
              <w:pStyle w:val="Tytu"/>
            </w:pPr>
            <w:r>
              <w:t>SPECYFIKACJA WARUNKÓW ZAMÓWIENIA</w:t>
            </w:r>
          </w:p>
          <w:p w14:paraId="36082AC2"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79DB2136" w14:textId="77777777" w:rsidR="00EB7871" w:rsidRPr="008B13A8" w:rsidRDefault="00150BC5" w:rsidP="00277E7E">
      <w:pPr>
        <w:spacing w:before="600"/>
        <w:jc w:val="center"/>
        <w:rPr>
          <w:b/>
          <w:sz w:val="28"/>
          <w:szCs w:val="28"/>
        </w:rPr>
      </w:pPr>
      <w:r w:rsidRPr="00150BC5">
        <w:rPr>
          <w:b/>
          <w:sz w:val="28"/>
          <w:szCs w:val="28"/>
        </w:rPr>
        <w:t>ZAKUP SPRZĘTU OŚWIETLENIOWEGO NA POTRZEBY KCK</w:t>
      </w:r>
    </w:p>
    <w:p w14:paraId="6695FC3E" w14:textId="77777777" w:rsidR="00EB7871" w:rsidRPr="003209A8" w:rsidRDefault="00EB7871">
      <w:pPr>
        <w:jc w:val="center"/>
        <w:rPr>
          <w:b/>
          <w:sz w:val="32"/>
          <w:szCs w:val="32"/>
        </w:rPr>
      </w:pPr>
    </w:p>
    <w:p w14:paraId="22FAB875" w14:textId="77777777" w:rsidR="00EB7871" w:rsidRPr="003209A8" w:rsidRDefault="00EB7871">
      <w:pPr>
        <w:jc w:val="center"/>
        <w:rPr>
          <w:b/>
          <w:sz w:val="32"/>
          <w:szCs w:val="32"/>
        </w:rPr>
      </w:pPr>
    </w:p>
    <w:p w14:paraId="0783237E" w14:textId="77777777" w:rsidR="00EB7871" w:rsidRPr="003209A8" w:rsidRDefault="00EB7871">
      <w:pPr>
        <w:jc w:val="center"/>
        <w:rPr>
          <w:b/>
          <w:sz w:val="32"/>
          <w:szCs w:val="32"/>
        </w:rPr>
      </w:pPr>
    </w:p>
    <w:p w14:paraId="4CF55B16" w14:textId="77777777" w:rsidR="00EB7871" w:rsidRPr="003209A8" w:rsidRDefault="00EB7871">
      <w:pPr>
        <w:jc w:val="center"/>
        <w:rPr>
          <w:b/>
          <w:sz w:val="32"/>
          <w:szCs w:val="32"/>
        </w:rPr>
      </w:pPr>
    </w:p>
    <w:p w14:paraId="7BB42B50" w14:textId="77777777" w:rsidR="00020FF3" w:rsidRPr="00876900" w:rsidRDefault="00277E7E" w:rsidP="009838C7">
      <w:pPr>
        <w:jc w:val="both"/>
      </w:pPr>
      <w:r>
        <w:t xml:space="preserve">Postępowanie o udzielenie zamówienia prowadzone jest na podstawie ustawy z dnia 11 września 2019 r. Prawo zamówień publicznych </w:t>
      </w:r>
      <w:r w:rsidR="00150BC5" w:rsidRPr="00150BC5">
        <w:t>(</w:t>
      </w:r>
      <w:proofErr w:type="spellStart"/>
      <w:r w:rsidR="00150BC5" w:rsidRPr="00150BC5">
        <w:t>t.j</w:t>
      </w:r>
      <w:proofErr w:type="spellEnd"/>
      <w:r w:rsidR="00150BC5" w:rsidRPr="00150BC5">
        <w:t>. Dz.U. z 2021r. poz. 1129)</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49EE917A" w14:textId="77777777" w:rsidR="00EB7871" w:rsidRPr="003209A8" w:rsidRDefault="00EB7871">
      <w:pPr>
        <w:jc w:val="both"/>
      </w:pPr>
    </w:p>
    <w:p w14:paraId="604FC112" w14:textId="77777777" w:rsidR="00EB7871" w:rsidRDefault="00EB7871">
      <w:pPr>
        <w:jc w:val="both"/>
      </w:pPr>
    </w:p>
    <w:p w14:paraId="6EAEC1E1" w14:textId="77777777" w:rsidR="00277E7E" w:rsidRDefault="00277E7E">
      <w:pPr>
        <w:jc w:val="both"/>
      </w:pPr>
    </w:p>
    <w:p w14:paraId="4150B59F" w14:textId="77777777" w:rsidR="00277E7E" w:rsidRPr="003209A8" w:rsidRDefault="00277E7E">
      <w:pPr>
        <w:jc w:val="both"/>
      </w:pPr>
    </w:p>
    <w:p w14:paraId="5054695B" w14:textId="77777777" w:rsidR="00EB7871" w:rsidRPr="003209A8" w:rsidRDefault="00EB7871">
      <w:pPr>
        <w:jc w:val="both"/>
      </w:pPr>
    </w:p>
    <w:p w14:paraId="515AA4AB" w14:textId="77777777" w:rsidR="00EB7871" w:rsidRDefault="00EB7871">
      <w:pPr>
        <w:jc w:val="both"/>
      </w:pPr>
    </w:p>
    <w:p w14:paraId="1D6C2172" w14:textId="77777777" w:rsidR="00EB7871" w:rsidRPr="003209A8" w:rsidRDefault="00EB7871">
      <w:pPr>
        <w:ind w:left="5940"/>
      </w:pPr>
      <w:r w:rsidRPr="003209A8">
        <w:t>Zatwierdzono w dniu:</w:t>
      </w:r>
    </w:p>
    <w:p w14:paraId="584BC66A" w14:textId="77777777" w:rsidR="00EB7871" w:rsidRPr="003209A8" w:rsidRDefault="00150BC5">
      <w:pPr>
        <w:ind w:left="5940"/>
      </w:pPr>
      <w:r w:rsidRPr="00150BC5">
        <w:t>2022-08-31</w:t>
      </w:r>
    </w:p>
    <w:p w14:paraId="6E07AC98" w14:textId="77777777" w:rsidR="00EB7871" w:rsidRPr="003209A8" w:rsidRDefault="00EB7871">
      <w:pPr>
        <w:ind w:left="5940"/>
      </w:pPr>
    </w:p>
    <w:p w14:paraId="37752620" w14:textId="77777777" w:rsidR="00EB7871" w:rsidRPr="003209A8" w:rsidRDefault="00EB7871">
      <w:pPr>
        <w:ind w:left="5940"/>
      </w:pPr>
    </w:p>
    <w:p w14:paraId="24446A7A" w14:textId="77777777" w:rsidR="00EB7871" w:rsidRPr="003209A8" w:rsidRDefault="00EB7871">
      <w:pPr>
        <w:ind w:left="5940"/>
      </w:pPr>
    </w:p>
    <w:p w14:paraId="6FB57D6B" w14:textId="77777777" w:rsidR="00EB7871" w:rsidRPr="003209A8" w:rsidRDefault="00EB7871">
      <w:pPr>
        <w:ind w:left="5940"/>
      </w:pPr>
    </w:p>
    <w:p w14:paraId="3907DCAB"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7DA95F70" w14:textId="77777777" w:rsidR="009838C7" w:rsidRPr="00516BCE" w:rsidRDefault="009838C7" w:rsidP="001644FA">
      <w:pPr>
        <w:pStyle w:val="Tekstpodstawowy"/>
        <w:spacing w:after="0" w:line="276" w:lineRule="auto"/>
        <w:ind w:left="360"/>
      </w:pPr>
      <w:r>
        <w:t xml:space="preserve"> </w:t>
      </w:r>
      <w:r w:rsidR="00150BC5" w:rsidRPr="00150BC5">
        <w:t>Kieleckie Centrum Kultury</w:t>
      </w:r>
    </w:p>
    <w:p w14:paraId="65BF4B4A" w14:textId="77777777" w:rsidR="009838C7" w:rsidRPr="00516BCE" w:rsidRDefault="009838C7" w:rsidP="001644FA">
      <w:pPr>
        <w:pStyle w:val="Tekstpodstawowy"/>
        <w:spacing w:after="0" w:line="276" w:lineRule="auto"/>
        <w:ind w:left="360"/>
      </w:pPr>
      <w:r>
        <w:t xml:space="preserve"> </w:t>
      </w:r>
      <w:r w:rsidR="00150BC5" w:rsidRPr="00150BC5">
        <w:t>Plac Stanisława Moniuszki</w:t>
      </w:r>
      <w:r w:rsidRPr="00516BCE">
        <w:t xml:space="preserve"> </w:t>
      </w:r>
      <w:r w:rsidR="00150BC5" w:rsidRPr="00150BC5">
        <w:t>2b</w:t>
      </w:r>
      <w:r w:rsidRPr="00516BCE">
        <w:t xml:space="preserve"> </w:t>
      </w:r>
    </w:p>
    <w:p w14:paraId="76B83C9B" w14:textId="77777777" w:rsidR="008B60B4" w:rsidRDefault="009838C7" w:rsidP="008B60B4">
      <w:pPr>
        <w:pStyle w:val="Tekstpodstawowy"/>
        <w:spacing w:after="0" w:line="276" w:lineRule="auto"/>
        <w:ind w:left="360"/>
      </w:pPr>
      <w:r>
        <w:t xml:space="preserve"> </w:t>
      </w:r>
      <w:r w:rsidR="00150BC5" w:rsidRPr="00150BC5">
        <w:t>25-334</w:t>
      </w:r>
      <w:r w:rsidRPr="00516BCE">
        <w:t xml:space="preserve"> </w:t>
      </w:r>
      <w:r w:rsidR="00150BC5" w:rsidRPr="00150BC5">
        <w:t>Kielce</w:t>
      </w:r>
    </w:p>
    <w:p w14:paraId="14FA07A3" w14:textId="77777777" w:rsidR="008B60B4" w:rsidRPr="000F56E1" w:rsidRDefault="008B60B4" w:rsidP="008B60B4">
      <w:pPr>
        <w:pStyle w:val="Tekstpodstawowy"/>
        <w:spacing w:after="0" w:line="276" w:lineRule="auto"/>
        <w:ind w:left="360"/>
      </w:pPr>
      <w:r>
        <w:t xml:space="preserve"> </w:t>
      </w:r>
      <w:r w:rsidRPr="000F56E1">
        <w:t xml:space="preserve">Tel.: </w:t>
      </w:r>
      <w:r w:rsidR="00150BC5" w:rsidRPr="00150BC5">
        <w:t>41</w:t>
      </w:r>
      <w:r w:rsidRPr="000F56E1">
        <w:t xml:space="preserve"> </w:t>
      </w:r>
      <w:r w:rsidR="00150BC5" w:rsidRPr="00150BC5">
        <w:t>36-76-711, 36-76-722</w:t>
      </w:r>
    </w:p>
    <w:p w14:paraId="5703BF78" w14:textId="6A5A1360"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3C0EA9">
        <w:rPr>
          <w:color w:val="0000FF"/>
        </w:rPr>
        <w:t>oferty</w:t>
      </w:r>
      <w:r w:rsidR="00150BC5" w:rsidRPr="00150BC5">
        <w:rPr>
          <w:color w:val="0000FF"/>
        </w:rPr>
        <w:t>@kck.com.pl</w:t>
      </w:r>
    </w:p>
    <w:p w14:paraId="45D554D5" w14:textId="77777777"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150BC5" w:rsidRPr="00150BC5">
        <w:rPr>
          <w:color w:val="0000FF"/>
          <w:u w:val="single"/>
        </w:rPr>
        <w:t>www.kck.com.pl</w:t>
      </w:r>
      <w:r w:rsidRPr="00192F39">
        <w:t>.</w:t>
      </w:r>
    </w:p>
    <w:p w14:paraId="24243AFC" w14:textId="77777777" w:rsidR="009838C7" w:rsidRPr="007731F5" w:rsidRDefault="009838C7" w:rsidP="00930133">
      <w:pPr>
        <w:pStyle w:val="Nagwek1"/>
      </w:pPr>
      <w:bookmarkStart w:id="1" w:name="_Toc258314243"/>
      <w:r w:rsidRPr="007731F5">
        <w:t>Tryb udzielenia zamówienia</w:t>
      </w:r>
      <w:bookmarkEnd w:id="1"/>
    </w:p>
    <w:p w14:paraId="1CF79397"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60E5CA9D" w14:textId="77777777" w:rsidR="00E11924" w:rsidRDefault="00E11924" w:rsidP="00930133">
      <w:pPr>
        <w:pStyle w:val="Nagwek1"/>
        <w:rPr>
          <w:lang w:val="pl-PL"/>
        </w:rPr>
      </w:pPr>
      <w:bookmarkStart w:id="2" w:name="_Toc258314244"/>
      <w:r>
        <w:rPr>
          <w:lang w:val="pl-PL"/>
        </w:rPr>
        <w:t>informacje ogólne</w:t>
      </w:r>
    </w:p>
    <w:p w14:paraId="6A9AE32A" w14:textId="77777777" w:rsidR="00E11924" w:rsidRDefault="00E11924" w:rsidP="00DC2DA0">
      <w:pPr>
        <w:pStyle w:val="Nagwek2"/>
      </w:pPr>
      <w:r>
        <w:t>Komunikacja w postępowaniu</w:t>
      </w:r>
    </w:p>
    <w:p w14:paraId="5309C54E"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150BC5" w:rsidRPr="00150BC5">
        <w:rPr>
          <w:color w:val="0000FF"/>
          <w:u w:val="single"/>
        </w:rPr>
        <w:t>https://e-propublico.pl</w:t>
      </w:r>
      <w:r w:rsidRPr="00E11924">
        <w:t xml:space="preserve"> (dalej jako: ”Platforma”)</w:t>
      </w:r>
      <w:r>
        <w:t>.</w:t>
      </w:r>
    </w:p>
    <w:p w14:paraId="38E335A0" w14:textId="77777777" w:rsidR="00836183" w:rsidRPr="00836183" w:rsidRDefault="00E11924" w:rsidP="00DC2DA0">
      <w:pPr>
        <w:pStyle w:val="Nagwek2"/>
      </w:pPr>
      <w:r>
        <w:t>Wizja lokalna</w:t>
      </w:r>
      <w:r w:rsidR="00192F39">
        <w:rPr>
          <w:lang w:val="pl-PL"/>
        </w:rPr>
        <w:t xml:space="preserve"> </w:t>
      </w:r>
    </w:p>
    <w:p w14:paraId="7F8D115D" w14:textId="77777777" w:rsidR="000B0F13" w:rsidRPr="000B0F13" w:rsidRDefault="00150BC5" w:rsidP="00836183">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61E01F9C" w14:textId="77777777" w:rsidR="00E11924" w:rsidRDefault="00E11924" w:rsidP="00DC2DA0">
      <w:pPr>
        <w:pStyle w:val="Nagwek2"/>
      </w:pPr>
      <w:r>
        <w:t xml:space="preserve">Zaliczki na poczet </w:t>
      </w:r>
      <w:r w:rsidR="000B0F13">
        <w:t>wykonania</w:t>
      </w:r>
      <w:r>
        <w:t xml:space="preserve"> zamówienia</w:t>
      </w:r>
    </w:p>
    <w:p w14:paraId="6E298334" w14:textId="77777777" w:rsidR="000B0F13" w:rsidRDefault="00150BC5" w:rsidP="00DC2DA0">
      <w:pPr>
        <w:pStyle w:val="Nagwek2"/>
        <w:numPr>
          <w:ilvl w:val="0"/>
          <w:numId w:val="0"/>
        </w:numPr>
        <w:ind w:left="680"/>
        <w:rPr>
          <w:lang w:val="pl-PL"/>
        </w:rPr>
      </w:pPr>
      <w:r w:rsidRPr="000D4A4D">
        <w:t>Zamawiający nie przewiduje udzielenia zaliczek na poczet wykonania zamówienia.</w:t>
      </w:r>
    </w:p>
    <w:p w14:paraId="499B526F" w14:textId="77777777" w:rsidR="00E11924" w:rsidRDefault="00E11924" w:rsidP="00DC2DA0">
      <w:pPr>
        <w:pStyle w:val="Nagwek2"/>
      </w:pPr>
      <w:r>
        <w:t>Katalogi elektroniczne</w:t>
      </w:r>
    </w:p>
    <w:p w14:paraId="66B63F91" w14:textId="77777777" w:rsidR="00C270BA" w:rsidRPr="00C270BA" w:rsidRDefault="00C270BA" w:rsidP="00DC2DA0">
      <w:pPr>
        <w:pStyle w:val="Nagwek2"/>
        <w:numPr>
          <w:ilvl w:val="0"/>
          <w:numId w:val="0"/>
        </w:numPr>
        <w:ind w:left="680"/>
      </w:pPr>
      <w:r>
        <w:t xml:space="preserve">Zamawiający </w:t>
      </w:r>
      <w:r w:rsidR="00150BC5">
        <w:fldChar w:fldCharType="begin">
          <w:ffData>
            <w:name w:val="Wybór1"/>
            <w:enabled/>
            <w:calcOnExit w:val="0"/>
            <w:checkBox>
              <w:sizeAuto/>
              <w:default w:val="0"/>
              <w:checked w:val="0"/>
            </w:checkBox>
          </w:ffData>
        </w:fldChar>
      </w:r>
      <w:bookmarkStart w:id="3" w:name="Wybór1"/>
      <w:r w:rsidR="00150BC5">
        <w:instrText xml:space="preserve"> FORMCHECKBOX </w:instrText>
      </w:r>
      <w:r w:rsidR="00000000">
        <w:fldChar w:fldCharType="separate"/>
      </w:r>
      <w:r w:rsidR="00150BC5">
        <w:fldChar w:fldCharType="end"/>
      </w:r>
      <w:bookmarkEnd w:id="3"/>
      <w:r>
        <w:t xml:space="preserve"> wymaga /  </w:t>
      </w:r>
      <w:r w:rsidR="00150BC5">
        <w:fldChar w:fldCharType="begin">
          <w:ffData>
            <w:name w:val="Wybór2"/>
            <w:enabled/>
            <w:calcOnExit w:val="0"/>
            <w:checkBox>
              <w:sizeAuto/>
              <w:default w:val="0"/>
              <w:checked/>
            </w:checkBox>
          </w:ffData>
        </w:fldChar>
      </w:r>
      <w:bookmarkStart w:id="4" w:name="Wybór2"/>
      <w:r w:rsidR="00150BC5">
        <w:instrText xml:space="preserve"> FORMCHECKBOX </w:instrText>
      </w:r>
      <w:r w:rsidR="00000000">
        <w:fldChar w:fldCharType="separate"/>
      </w:r>
      <w:r w:rsidR="00150BC5">
        <w:fldChar w:fldCharType="end"/>
      </w:r>
      <w:bookmarkEnd w:id="4"/>
      <w:r>
        <w:t xml:space="preserve"> nie wymaga złożenia ofert w postaci katalogów elektronicznych.</w:t>
      </w:r>
    </w:p>
    <w:p w14:paraId="78B1964F" w14:textId="77777777"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150BC5" w:rsidRPr="00150BC5">
        <w:t>(</w:t>
      </w:r>
      <w:proofErr w:type="spellStart"/>
      <w:r w:rsidR="00150BC5" w:rsidRPr="00150BC5">
        <w:t>t.j</w:t>
      </w:r>
      <w:proofErr w:type="spellEnd"/>
      <w:r w:rsidR="00150BC5" w:rsidRPr="00150BC5">
        <w:t>. Dz.U. z 2021r. poz. 1129)</w:t>
      </w:r>
      <w:r w:rsidR="00C270BA">
        <w:rPr>
          <w:lang w:val="pl-PL"/>
        </w:rPr>
        <w:t>.</w:t>
      </w:r>
    </w:p>
    <w:p w14:paraId="4FE03F79" w14:textId="77777777" w:rsidR="00EB7871" w:rsidRPr="003209A8" w:rsidRDefault="00F23594" w:rsidP="00930133">
      <w:pPr>
        <w:pStyle w:val="Nagwek1"/>
      </w:pPr>
      <w:r w:rsidRPr="007731F5">
        <w:t>Opis przedmiotu zamówienia</w:t>
      </w:r>
      <w:bookmarkEnd w:id="2"/>
    </w:p>
    <w:p w14:paraId="68EFD8A6" w14:textId="77777777" w:rsidR="008F7292" w:rsidRPr="00D91376" w:rsidRDefault="008F7292" w:rsidP="00DC2DA0">
      <w:pPr>
        <w:pStyle w:val="Nagwek2"/>
        <w:spacing w:after="60"/>
      </w:pPr>
      <w:r w:rsidRPr="00D91376">
        <w:t xml:space="preserve">Przedmiotem zamówienia jest </w:t>
      </w:r>
      <w:r w:rsidR="00150BC5" w:rsidRPr="00150BC5">
        <w:rPr>
          <w:b/>
        </w:rPr>
        <w:t>ZAKUP SPRZĘTU OŚWIETLENIOWEGO NA POTRZEBY KCK</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150BC5" w:rsidRPr="00D91376" w14:paraId="3E8DBFFC" w14:textId="77777777" w:rsidTr="009F544C">
        <w:tc>
          <w:tcPr>
            <w:tcW w:w="8651" w:type="dxa"/>
          </w:tcPr>
          <w:p w14:paraId="54575463" w14:textId="77777777" w:rsidR="00150BC5" w:rsidRDefault="00150BC5" w:rsidP="009F544C">
            <w:pPr>
              <w:pStyle w:val="Tekstpodstawowy"/>
              <w:spacing w:before="80"/>
            </w:pPr>
            <w:r w:rsidRPr="00D91376">
              <w:rPr>
                <w:b/>
              </w:rPr>
              <w:t xml:space="preserve">Wspólny Słownik Zamówień: </w:t>
            </w:r>
            <w:r w:rsidRPr="00150BC5">
              <w:t>31520000-7 - Lampy i oprawy oświetleniowe</w:t>
            </w:r>
            <w:r w:rsidRPr="00D91376">
              <w:t xml:space="preserve"> </w:t>
            </w:r>
          </w:p>
          <w:p w14:paraId="354D2C03" w14:textId="77777777" w:rsidR="00150BC5" w:rsidRPr="00D91376" w:rsidRDefault="00150BC5" w:rsidP="009F544C">
            <w:pPr>
              <w:pStyle w:val="Tekstpodstawowy"/>
              <w:spacing w:before="80" w:after="60"/>
              <w:rPr>
                <w:b/>
              </w:rPr>
            </w:pPr>
            <w:r>
              <w:t>Szczegółowy opis przedmiotu zamówienia:</w:t>
            </w:r>
          </w:p>
          <w:p w14:paraId="6C9E44F5" w14:textId="3AEF3E67" w:rsidR="00150BC5" w:rsidRPr="00150BC5" w:rsidRDefault="00150BC5" w:rsidP="009F544C">
            <w:pPr>
              <w:pStyle w:val="Tekstpodstawowy"/>
              <w:jc w:val="both"/>
            </w:pPr>
            <w:r w:rsidRPr="00150BC5">
              <w:t>Przedmiotem zamówienia jest dostawa sprzętu oświetleniowego na potrzeby Kieleckiego Centrum Kultury</w:t>
            </w:r>
            <w:r w:rsidR="007A450D">
              <w:t xml:space="preserve">, </w:t>
            </w:r>
            <w:proofErr w:type="spellStart"/>
            <w:r w:rsidR="007A450D">
              <w:t>tj</w:t>
            </w:r>
            <w:proofErr w:type="spellEnd"/>
            <w:r w:rsidR="007A450D">
              <w:t>:</w:t>
            </w:r>
          </w:p>
          <w:p w14:paraId="339EDD60" w14:textId="77777777" w:rsidR="00150BC5" w:rsidRPr="00150BC5" w:rsidRDefault="00150BC5" w:rsidP="009F544C">
            <w:pPr>
              <w:pStyle w:val="Tekstpodstawowy"/>
              <w:jc w:val="both"/>
            </w:pPr>
            <w:r w:rsidRPr="00150BC5">
              <w:t>Ruchome głowice typu spot szt. 12, szczegółowa specyfikacja urządzeń zawarta została w załączniku do SWZ, m.in.:</w:t>
            </w:r>
          </w:p>
          <w:p w14:paraId="709F6E55" w14:textId="77777777" w:rsidR="00150BC5" w:rsidRPr="00150BC5" w:rsidRDefault="00150BC5" w:rsidP="009F544C">
            <w:pPr>
              <w:pStyle w:val="Tekstpodstawowy"/>
              <w:jc w:val="both"/>
            </w:pPr>
            <w:r w:rsidRPr="00150BC5">
              <w:t>Pobór mocy</w:t>
            </w:r>
            <w:r w:rsidRPr="00150BC5">
              <w:tab/>
              <w:t>Min. 400W</w:t>
            </w:r>
          </w:p>
          <w:p w14:paraId="2F58B781" w14:textId="77777777" w:rsidR="00150BC5" w:rsidRPr="00150BC5" w:rsidRDefault="00150BC5" w:rsidP="009F544C">
            <w:pPr>
              <w:pStyle w:val="Tekstpodstawowy"/>
              <w:jc w:val="both"/>
            </w:pPr>
            <w:r w:rsidRPr="00150BC5">
              <w:t>Napięcie zasilania</w:t>
            </w:r>
            <w:r w:rsidRPr="00150BC5">
              <w:tab/>
              <w:t>100 - 240V</w:t>
            </w:r>
          </w:p>
          <w:p w14:paraId="798496D1" w14:textId="77777777" w:rsidR="00150BC5" w:rsidRPr="00150BC5" w:rsidRDefault="00150BC5" w:rsidP="009F544C">
            <w:pPr>
              <w:pStyle w:val="Tekstpodstawowy"/>
              <w:jc w:val="both"/>
            </w:pPr>
            <w:r w:rsidRPr="00150BC5">
              <w:t>Częstotliwość napięcia</w:t>
            </w:r>
            <w:r w:rsidRPr="00150BC5">
              <w:tab/>
              <w:t>50/60Hz</w:t>
            </w:r>
          </w:p>
          <w:p w14:paraId="6E9AD0A6" w14:textId="77777777" w:rsidR="00150BC5" w:rsidRPr="00150BC5" w:rsidRDefault="00150BC5" w:rsidP="009F544C">
            <w:pPr>
              <w:pStyle w:val="Tekstpodstawowy"/>
              <w:jc w:val="both"/>
            </w:pPr>
            <w:r w:rsidRPr="00150BC5">
              <w:lastRenderedPageBreak/>
              <w:t>Typ diody</w:t>
            </w:r>
            <w:r w:rsidRPr="00150BC5">
              <w:tab/>
              <w:t>Standard LED (jednokolorowa)</w:t>
            </w:r>
          </w:p>
          <w:p w14:paraId="444372E8" w14:textId="77777777" w:rsidR="00150BC5" w:rsidRPr="00150BC5" w:rsidRDefault="00150BC5" w:rsidP="009F544C">
            <w:pPr>
              <w:pStyle w:val="Tekstpodstawowy"/>
              <w:jc w:val="both"/>
            </w:pPr>
            <w:r w:rsidRPr="00150BC5">
              <w:t>Ilość diod</w:t>
            </w:r>
            <w:r w:rsidRPr="00150BC5">
              <w:tab/>
              <w:t>1</w:t>
            </w:r>
          </w:p>
          <w:p w14:paraId="6A9BF8D5" w14:textId="77777777" w:rsidR="00150BC5" w:rsidRPr="00150BC5" w:rsidRDefault="00150BC5" w:rsidP="009F544C">
            <w:pPr>
              <w:pStyle w:val="Tekstpodstawowy"/>
              <w:jc w:val="both"/>
            </w:pPr>
            <w:r w:rsidRPr="00150BC5">
              <w:t>Moc diody</w:t>
            </w:r>
            <w:r w:rsidRPr="00150BC5">
              <w:tab/>
              <w:t>Min. 330W</w:t>
            </w:r>
          </w:p>
          <w:p w14:paraId="7CA5F950" w14:textId="77777777" w:rsidR="00150BC5" w:rsidRPr="00150BC5" w:rsidRDefault="00150BC5" w:rsidP="009F544C">
            <w:pPr>
              <w:pStyle w:val="Tekstpodstawowy"/>
              <w:jc w:val="both"/>
            </w:pPr>
            <w:r w:rsidRPr="00150BC5">
              <w:t>Wyświetlacz</w:t>
            </w:r>
            <w:r w:rsidRPr="00150BC5">
              <w:tab/>
              <w:t>LCD Matrycowy</w:t>
            </w:r>
          </w:p>
          <w:p w14:paraId="065A6E86" w14:textId="77777777" w:rsidR="00150BC5" w:rsidRPr="00150BC5" w:rsidRDefault="00150BC5" w:rsidP="009F544C">
            <w:pPr>
              <w:pStyle w:val="Tekstpodstawowy"/>
              <w:jc w:val="both"/>
            </w:pPr>
            <w:r w:rsidRPr="00150BC5">
              <w:t>Barwa</w:t>
            </w:r>
            <w:r w:rsidRPr="00150BC5">
              <w:tab/>
              <w:t>3 tarcze kolorów - płynne miksowanie kolorów CMY +otwarty</w:t>
            </w:r>
          </w:p>
          <w:p w14:paraId="564EB2EA" w14:textId="77777777" w:rsidR="00150BC5" w:rsidRPr="00150BC5" w:rsidRDefault="00150BC5" w:rsidP="009F544C">
            <w:pPr>
              <w:pStyle w:val="Tekstpodstawowy"/>
              <w:jc w:val="both"/>
            </w:pPr>
            <w:r w:rsidRPr="00150BC5">
              <w:t>ZOOM</w:t>
            </w:r>
            <w:r w:rsidRPr="00150BC5">
              <w:tab/>
              <w:t>Płynny zoom</w:t>
            </w:r>
          </w:p>
          <w:p w14:paraId="2432A99B" w14:textId="77777777" w:rsidR="00150BC5" w:rsidRPr="00150BC5" w:rsidRDefault="00150BC5" w:rsidP="009F544C">
            <w:pPr>
              <w:pStyle w:val="Tekstpodstawowy"/>
              <w:jc w:val="both"/>
            </w:pPr>
            <w:r w:rsidRPr="00150BC5">
              <w:t>Kąt świecenia (min)</w:t>
            </w:r>
            <w:r w:rsidRPr="00150BC5">
              <w:tab/>
              <w:t>5°</w:t>
            </w:r>
          </w:p>
          <w:p w14:paraId="46A156AE" w14:textId="77777777" w:rsidR="00150BC5" w:rsidRPr="00150BC5" w:rsidRDefault="00150BC5" w:rsidP="009F544C">
            <w:pPr>
              <w:pStyle w:val="Tekstpodstawowy"/>
              <w:jc w:val="both"/>
            </w:pPr>
            <w:r w:rsidRPr="00150BC5">
              <w:t>Kąt świecenia (max)</w:t>
            </w:r>
            <w:r w:rsidRPr="00150BC5">
              <w:tab/>
              <w:t>50°</w:t>
            </w:r>
          </w:p>
          <w:p w14:paraId="368733F8" w14:textId="77777777" w:rsidR="00150BC5" w:rsidRPr="00150BC5" w:rsidRDefault="00150BC5" w:rsidP="009F544C">
            <w:pPr>
              <w:pStyle w:val="Tekstpodstawowy"/>
              <w:jc w:val="both"/>
            </w:pPr>
            <w:r w:rsidRPr="00150BC5">
              <w:t>Ściemnianie</w:t>
            </w:r>
            <w:r w:rsidRPr="00150BC5">
              <w:tab/>
              <w:t>Płynne: 0 - 100%</w:t>
            </w:r>
          </w:p>
          <w:p w14:paraId="7BE17400" w14:textId="77777777" w:rsidR="00150BC5" w:rsidRPr="00150BC5" w:rsidRDefault="00150BC5" w:rsidP="009F544C">
            <w:pPr>
              <w:pStyle w:val="Tekstpodstawowy"/>
              <w:jc w:val="both"/>
            </w:pPr>
            <w:r w:rsidRPr="00150BC5">
              <w:t>Pryzma</w:t>
            </w:r>
            <w:r w:rsidRPr="00150BC5">
              <w:tab/>
              <w:t>3-ścienny z rotacją</w:t>
            </w:r>
          </w:p>
          <w:p w14:paraId="132C2C13" w14:textId="77777777" w:rsidR="00150BC5" w:rsidRPr="00150BC5" w:rsidRDefault="00150BC5" w:rsidP="009F544C">
            <w:pPr>
              <w:pStyle w:val="Tekstpodstawowy"/>
              <w:jc w:val="both"/>
            </w:pPr>
            <w:r w:rsidRPr="00150BC5">
              <w:t>Regulacja ostrości (FOCUS)</w:t>
            </w:r>
            <w:r w:rsidRPr="00150BC5">
              <w:tab/>
              <w:t>Elektroniczna</w:t>
            </w:r>
          </w:p>
          <w:p w14:paraId="20A382FC" w14:textId="77777777" w:rsidR="00150BC5" w:rsidRPr="00150BC5" w:rsidRDefault="00150BC5" w:rsidP="009F544C">
            <w:pPr>
              <w:pStyle w:val="Tekstpodstawowy"/>
              <w:jc w:val="both"/>
            </w:pPr>
            <w:r w:rsidRPr="00150BC5">
              <w:t>Tarcza GOBO</w:t>
            </w:r>
            <w:r w:rsidRPr="00150BC5">
              <w:tab/>
              <w:t>Stała: min 7wzorów + otwarty;  Obrotowa: min 5 wzorów + otwarty</w:t>
            </w:r>
          </w:p>
          <w:p w14:paraId="3BE4CC39" w14:textId="77777777" w:rsidR="00150BC5" w:rsidRPr="00150BC5" w:rsidRDefault="00150BC5" w:rsidP="009F544C">
            <w:pPr>
              <w:pStyle w:val="Tekstpodstawowy"/>
              <w:jc w:val="both"/>
            </w:pPr>
            <w:r w:rsidRPr="00150BC5">
              <w:t>Zakres ruchu - PAN</w:t>
            </w:r>
            <w:r w:rsidRPr="00150BC5">
              <w:tab/>
              <w:t>540°</w:t>
            </w:r>
          </w:p>
          <w:p w14:paraId="537B75E8" w14:textId="77777777" w:rsidR="00150BC5" w:rsidRPr="00150BC5" w:rsidRDefault="00150BC5" w:rsidP="009F544C">
            <w:pPr>
              <w:pStyle w:val="Tekstpodstawowy"/>
              <w:jc w:val="both"/>
            </w:pPr>
            <w:r w:rsidRPr="00150BC5">
              <w:t>Zakres ruchu - TILT</w:t>
            </w:r>
            <w:r w:rsidRPr="00150BC5">
              <w:tab/>
              <w:t>270°</w:t>
            </w:r>
          </w:p>
          <w:p w14:paraId="42671EE5" w14:textId="77777777" w:rsidR="00150BC5" w:rsidRPr="00150BC5" w:rsidRDefault="00150BC5" w:rsidP="009F544C">
            <w:pPr>
              <w:pStyle w:val="Tekstpodstawowy"/>
              <w:jc w:val="both"/>
            </w:pPr>
            <w:r w:rsidRPr="00150BC5">
              <w:t>Standard DMX</w:t>
            </w:r>
            <w:r w:rsidRPr="00150BC5">
              <w:tab/>
            </w:r>
            <w:proofErr w:type="spellStart"/>
            <w:r w:rsidRPr="00150BC5">
              <w:t>DMX</w:t>
            </w:r>
            <w:proofErr w:type="spellEnd"/>
            <w:r w:rsidRPr="00150BC5">
              <w:t xml:space="preserve"> 512/</w:t>
            </w:r>
            <w:proofErr w:type="spellStart"/>
            <w:r w:rsidRPr="00150BC5">
              <w:t>ArtNet</w:t>
            </w:r>
            <w:proofErr w:type="spellEnd"/>
          </w:p>
          <w:p w14:paraId="09191A53" w14:textId="77777777" w:rsidR="00150BC5" w:rsidRPr="00150BC5" w:rsidRDefault="00150BC5" w:rsidP="009F544C">
            <w:pPr>
              <w:pStyle w:val="Tekstpodstawowy"/>
              <w:jc w:val="both"/>
            </w:pPr>
            <w:r w:rsidRPr="00150BC5">
              <w:t>Funkcje</w:t>
            </w:r>
            <w:r w:rsidRPr="00150BC5">
              <w:tab/>
              <w:t>Płynna regulacja barwy przy pomocy filtrów CMY</w:t>
            </w:r>
          </w:p>
          <w:p w14:paraId="2313A18B" w14:textId="77777777" w:rsidR="00150BC5" w:rsidRPr="00150BC5" w:rsidRDefault="00150BC5" w:rsidP="009F544C">
            <w:pPr>
              <w:pStyle w:val="Tekstpodstawowy"/>
              <w:jc w:val="both"/>
            </w:pPr>
            <w:proofErr w:type="spellStart"/>
            <w:r w:rsidRPr="00150BC5">
              <w:t>Iris</w:t>
            </w:r>
            <w:proofErr w:type="spellEnd"/>
            <w:r w:rsidRPr="00150BC5">
              <w:tab/>
              <w:t>5-100%</w:t>
            </w:r>
          </w:p>
          <w:p w14:paraId="43291E99" w14:textId="6173750C" w:rsidR="00150BC5" w:rsidRPr="00D91376" w:rsidRDefault="00150BC5" w:rsidP="009F544C">
            <w:pPr>
              <w:pStyle w:val="Tekstpodstawowy"/>
              <w:jc w:val="both"/>
            </w:pPr>
            <w:r w:rsidRPr="00150BC5">
              <w:t>oraz p</w:t>
            </w:r>
            <w:r w:rsidR="007A450D">
              <w:t>oz</w:t>
            </w:r>
            <w:r w:rsidRPr="00150BC5">
              <w:t>ostałe urządzenia wskazane w załączniku nr 1 do SWZ</w:t>
            </w:r>
          </w:p>
          <w:p w14:paraId="1B87A9E7" w14:textId="77777777" w:rsidR="00150BC5" w:rsidRPr="004C3FCD" w:rsidRDefault="00150BC5" w:rsidP="009F544C">
            <w:pPr>
              <w:pStyle w:val="Tekstpodstawowy"/>
            </w:pPr>
            <w:r w:rsidRPr="00150BC5">
              <w:rPr>
                <w:b/>
              </w:rPr>
              <w:t>Zamawiający nie dopuszcza składania ofert równoważnych</w:t>
            </w:r>
          </w:p>
        </w:tc>
      </w:tr>
    </w:tbl>
    <w:p w14:paraId="5F0B01CF"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7DF48962" w14:textId="77777777"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14:paraId="34B7DBD3" w14:textId="6CB8DACB" w:rsidR="00150BC5" w:rsidRPr="00A72F5B" w:rsidRDefault="00150BC5" w:rsidP="00150BC5">
      <w:pPr>
        <w:pStyle w:val="Nagwek2"/>
        <w:numPr>
          <w:ilvl w:val="0"/>
          <w:numId w:val="0"/>
        </w:numPr>
        <w:ind w:left="680"/>
        <w:rPr>
          <w:color w:val="auto"/>
        </w:rPr>
      </w:pPr>
      <w:r w:rsidRPr="00150BC5">
        <w:t>Zamawiający nie dopuszcza składania ofert wariantowych</w:t>
      </w:r>
      <w:r w:rsidR="007A450D">
        <w:rPr>
          <w:lang w:val="pl-PL"/>
        </w:rPr>
        <w:t>.</w:t>
      </w:r>
      <w:r w:rsidR="002D031A">
        <w:rPr>
          <w:lang w:val="pl-PL"/>
        </w:rPr>
        <w:t xml:space="preserve"> </w:t>
      </w:r>
    </w:p>
    <w:p w14:paraId="1B325229" w14:textId="77777777" w:rsidR="00F23594" w:rsidRDefault="00F23594" w:rsidP="00DC2DA0">
      <w:pPr>
        <w:pStyle w:val="Nagwek2"/>
      </w:pPr>
      <w:r>
        <w:t>Miejsce realizacji:</w:t>
      </w:r>
      <w:r w:rsidR="0040419B">
        <w:t xml:space="preserve"> </w:t>
      </w:r>
      <w:r w:rsidR="00150BC5" w:rsidRPr="00150BC5">
        <w:t>Kieleckie Centrum kultury, pl. Moniuszki 2B, 25-334 Kielce</w:t>
      </w:r>
      <w:r w:rsidR="0040419B">
        <w:t>.</w:t>
      </w:r>
    </w:p>
    <w:p w14:paraId="7486C06A"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70909452" w14:textId="77777777" w:rsidR="00EB7871" w:rsidRPr="00381D45" w:rsidRDefault="00150BC5"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75970AB1" w14:textId="77777777" w:rsidR="00EB7871" w:rsidRPr="003209A8" w:rsidRDefault="00A2369F" w:rsidP="00930133">
      <w:pPr>
        <w:pStyle w:val="Nagwek1"/>
      </w:pPr>
      <w:bookmarkStart w:id="6" w:name="_Toc258314246"/>
      <w:r w:rsidRPr="007731F5">
        <w:t>Termin wykonania zamówienia</w:t>
      </w:r>
      <w:bookmarkEnd w:id="6"/>
    </w:p>
    <w:p w14:paraId="3E8220B6" w14:textId="4A280494"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7A450D">
        <w:rPr>
          <w:b/>
          <w:lang w:val="pl-PL"/>
        </w:rPr>
        <w:t>15.10.2022 r.</w:t>
      </w:r>
    </w:p>
    <w:p w14:paraId="212DBC10"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72947266"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43F5A2EC" w14:textId="77777777" w:rsidR="002E0CCC" w:rsidRPr="002E0CCC" w:rsidRDefault="00024DB1" w:rsidP="00DC2DA0">
      <w:pPr>
        <w:pStyle w:val="Nagwek2"/>
      </w:pPr>
      <w:r>
        <w:lastRenderedPageBreak/>
        <w:t xml:space="preserve">Zamawiający, na podstawie art. 112 ustawy </w:t>
      </w:r>
      <w:proofErr w:type="spellStart"/>
      <w:r>
        <w:t>Pzp</w:t>
      </w:r>
      <w:proofErr w:type="spellEnd"/>
      <w:r>
        <w:t xml:space="preserve"> określa następujące warunki udziału w postępowaniu</w:t>
      </w:r>
      <w:r w:rsidR="00A2369F">
        <w:t>:</w:t>
      </w:r>
    </w:p>
    <w:p w14:paraId="417818EB" w14:textId="77777777" w:rsidR="00150BC5" w:rsidRPr="00CD4B52" w:rsidRDefault="00150BC5" w:rsidP="00150BC5">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50BC5" w:rsidRPr="00CD4B52" w14:paraId="0EA01F58" w14:textId="77777777" w:rsidTr="009F544C">
        <w:tc>
          <w:tcPr>
            <w:tcW w:w="720" w:type="dxa"/>
            <w:tcBorders>
              <w:top w:val="single" w:sz="4" w:space="0" w:color="auto"/>
              <w:left w:val="single" w:sz="4" w:space="0" w:color="auto"/>
              <w:bottom w:val="single" w:sz="4" w:space="0" w:color="auto"/>
              <w:right w:val="single" w:sz="4" w:space="0" w:color="auto"/>
            </w:tcBorders>
            <w:vAlign w:val="center"/>
            <w:hideMark/>
          </w:tcPr>
          <w:p w14:paraId="3760B967" w14:textId="77777777" w:rsidR="00150BC5" w:rsidRPr="00EA53ED" w:rsidRDefault="00150BC5" w:rsidP="009F544C">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4B56994" w14:textId="77777777" w:rsidR="00150BC5" w:rsidRPr="00EA53ED" w:rsidRDefault="00150BC5" w:rsidP="009F544C">
            <w:pPr>
              <w:spacing w:before="60" w:after="120"/>
              <w:rPr>
                <w:sz w:val="20"/>
                <w:szCs w:val="20"/>
              </w:rPr>
            </w:pPr>
            <w:r w:rsidRPr="00EA53ED">
              <w:rPr>
                <w:b/>
                <w:sz w:val="20"/>
                <w:szCs w:val="20"/>
              </w:rPr>
              <w:t>Warunki udziału w postępowaniu</w:t>
            </w:r>
          </w:p>
        </w:tc>
      </w:tr>
      <w:tr w:rsidR="00150BC5" w:rsidRPr="00CD4B52" w14:paraId="0816739C" w14:textId="77777777" w:rsidTr="009F544C">
        <w:tc>
          <w:tcPr>
            <w:tcW w:w="720" w:type="dxa"/>
            <w:tcBorders>
              <w:top w:val="single" w:sz="4" w:space="0" w:color="auto"/>
              <w:left w:val="single" w:sz="4" w:space="0" w:color="auto"/>
              <w:bottom w:val="single" w:sz="4" w:space="0" w:color="auto"/>
              <w:right w:val="single" w:sz="4" w:space="0" w:color="auto"/>
            </w:tcBorders>
            <w:hideMark/>
          </w:tcPr>
          <w:p w14:paraId="2FDF3EDF" w14:textId="77777777" w:rsidR="00150BC5" w:rsidRPr="00CD4B52" w:rsidRDefault="00150BC5" w:rsidP="009F544C">
            <w:pPr>
              <w:spacing w:before="60" w:after="120"/>
              <w:jc w:val="center"/>
            </w:pPr>
            <w:r w:rsidRPr="00150BC5">
              <w:t>1</w:t>
            </w:r>
          </w:p>
        </w:tc>
        <w:tc>
          <w:tcPr>
            <w:tcW w:w="7774" w:type="dxa"/>
            <w:tcBorders>
              <w:top w:val="single" w:sz="4" w:space="0" w:color="auto"/>
              <w:left w:val="single" w:sz="4" w:space="0" w:color="auto"/>
              <w:bottom w:val="single" w:sz="4" w:space="0" w:color="auto"/>
              <w:right w:val="single" w:sz="4" w:space="0" w:color="auto"/>
            </w:tcBorders>
            <w:hideMark/>
          </w:tcPr>
          <w:p w14:paraId="227BCAEE" w14:textId="77777777" w:rsidR="00150BC5" w:rsidRPr="00CD4B52" w:rsidRDefault="00150BC5" w:rsidP="009F544C">
            <w:pPr>
              <w:spacing w:before="60" w:after="120"/>
              <w:jc w:val="both"/>
              <w:rPr>
                <w:b/>
                <w:bCs/>
              </w:rPr>
            </w:pPr>
            <w:r w:rsidRPr="00150BC5">
              <w:rPr>
                <w:b/>
                <w:bCs/>
              </w:rPr>
              <w:t>Zdolność techniczna lub zawodowa</w:t>
            </w:r>
          </w:p>
          <w:p w14:paraId="0224BEBE" w14:textId="3719337C" w:rsidR="00150BC5" w:rsidRPr="00150BC5" w:rsidRDefault="00150BC5" w:rsidP="009F544C">
            <w:pPr>
              <w:spacing w:before="60" w:after="120"/>
              <w:jc w:val="both"/>
            </w:pPr>
            <w:r w:rsidRPr="00150BC5">
              <w:t>O udzielenie zamówienia publicznego mogą ubiegać się wykonawcy, którzy spełniają warunki, dotyczące  zdolności technicznej lub zawodowej. Ocena spełniania warunków udziału w postępowaniu będzie dokonana na zasadzie spełnia/nie spełnia. O udzielenie zamó</w:t>
            </w:r>
            <w:r w:rsidR="007A450D">
              <w:t>w</w:t>
            </w:r>
            <w:r w:rsidRPr="00150BC5">
              <w:t>ienia  mogą ubiegać się Wykonawcy, którzy wykażą, że wykonali należycie lub w przypadku świadczeń okresowych lub ciągłych wykonywali należycie w okresie ostatnich trzech lat p</w:t>
            </w:r>
            <w:r w:rsidR="007A450D">
              <w:t>rz</w:t>
            </w:r>
            <w:r w:rsidRPr="00150BC5">
              <w:t>ed upływem terminu składania ofert, a jeżeli okres prowadzenia działalności jest krótszy- w tym okresie, co najmniej:</w:t>
            </w:r>
          </w:p>
          <w:p w14:paraId="7844F275" w14:textId="084A0F11" w:rsidR="00150BC5" w:rsidRPr="00CD4B52" w:rsidRDefault="00150BC5" w:rsidP="009F544C">
            <w:pPr>
              <w:spacing w:before="60" w:after="120"/>
              <w:jc w:val="both"/>
            </w:pPr>
            <w:r w:rsidRPr="00150BC5">
              <w:t xml:space="preserve">jedno zamówienie </w:t>
            </w:r>
            <w:proofErr w:type="spellStart"/>
            <w:r w:rsidRPr="00150BC5">
              <w:t>polegajace</w:t>
            </w:r>
            <w:proofErr w:type="spellEnd"/>
            <w:r w:rsidRPr="00150BC5">
              <w:t xml:space="preserve"> na dostawie urządzeń oświetlenia sceny o wartości nie mniejszej niż 100000 zł brutto</w:t>
            </w:r>
          </w:p>
        </w:tc>
      </w:tr>
    </w:tbl>
    <w:p w14:paraId="605DD9F2" w14:textId="77777777" w:rsidR="009E038F" w:rsidRDefault="009E038F" w:rsidP="00DC2DA0">
      <w:pPr>
        <w:pStyle w:val="Nagwek2"/>
        <w:numPr>
          <w:ilvl w:val="0"/>
          <w:numId w:val="0"/>
        </w:numPr>
        <w:ind w:left="680"/>
      </w:pPr>
    </w:p>
    <w:p w14:paraId="0B7F148D" w14:textId="77777777" w:rsidR="008E38E4" w:rsidRPr="008E38E4" w:rsidRDefault="008E38E4" w:rsidP="00930133">
      <w:pPr>
        <w:pStyle w:val="Nagwek1"/>
      </w:pPr>
      <w:r>
        <w:t xml:space="preserve">Podstawy wykluczenia wykonawcy </w:t>
      </w:r>
      <w:r w:rsidR="004E3A7E">
        <w:t>Z POSTĘPOWANIA</w:t>
      </w:r>
    </w:p>
    <w:p w14:paraId="25440D76"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3EC53019" w14:textId="77777777" w:rsidR="00082C68" w:rsidRPr="006939EC" w:rsidRDefault="00082C68" w:rsidP="00082C68">
      <w:pPr>
        <w:pStyle w:val="Nagwek2"/>
        <w:numPr>
          <w:ilvl w:val="0"/>
          <w:numId w:val="0"/>
        </w:numPr>
        <w:spacing w:before="0"/>
        <w:ind w:left="680"/>
      </w:pPr>
    </w:p>
    <w:p w14:paraId="2DD30CD2"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149F90AF"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487E4C7C"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304912C1"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7E614A8E" w14:textId="77777777" w:rsidR="00F278EE" w:rsidRPr="0092294D" w:rsidRDefault="00596506" w:rsidP="00930133">
      <w:pPr>
        <w:pStyle w:val="Nagwek1"/>
        <w:rPr>
          <w:lang w:val="pl-PL"/>
        </w:rPr>
      </w:pPr>
      <w:bookmarkStart w:id="8" w:name="_Toc258314248"/>
      <w:r>
        <w:rPr>
          <w:lang w:val="pl-PL"/>
        </w:rPr>
        <w:t>informacja o podmiotowych środkach dowodowych</w:t>
      </w:r>
      <w:bookmarkEnd w:id="8"/>
    </w:p>
    <w:p w14:paraId="75761E9F"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CC4E1FC" w14:textId="77777777" w:rsidTr="00B31453">
        <w:tc>
          <w:tcPr>
            <w:tcW w:w="709" w:type="dxa"/>
          </w:tcPr>
          <w:p w14:paraId="4F81AF79" w14:textId="77777777" w:rsidR="009D2316" w:rsidRPr="009D2316" w:rsidRDefault="009D2316" w:rsidP="007F7BF7">
            <w:pPr>
              <w:spacing w:before="60" w:after="120"/>
              <w:jc w:val="center"/>
            </w:pPr>
            <w:r w:rsidRPr="009D2316">
              <w:rPr>
                <w:b/>
                <w:sz w:val="20"/>
                <w:szCs w:val="20"/>
              </w:rPr>
              <w:t>Lp.</w:t>
            </w:r>
          </w:p>
        </w:tc>
        <w:tc>
          <w:tcPr>
            <w:tcW w:w="7828" w:type="dxa"/>
          </w:tcPr>
          <w:p w14:paraId="3D359C95" w14:textId="77777777" w:rsidR="009D2316" w:rsidRPr="009D2316" w:rsidRDefault="009D2316" w:rsidP="009D2316">
            <w:pPr>
              <w:spacing w:before="60" w:after="120"/>
              <w:jc w:val="both"/>
            </w:pPr>
            <w:r w:rsidRPr="009D2316">
              <w:rPr>
                <w:b/>
                <w:sz w:val="20"/>
                <w:szCs w:val="20"/>
              </w:rPr>
              <w:t>Wymagany dokument</w:t>
            </w:r>
          </w:p>
        </w:tc>
      </w:tr>
      <w:tr w:rsidR="00150BC5" w:rsidRPr="009D2316" w14:paraId="40F70EA7" w14:textId="77777777" w:rsidTr="009F544C">
        <w:tc>
          <w:tcPr>
            <w:tcW w:w="709" w:type="dxa"/>
          </w:tcPr>
          <w:p w14:paraId="381E62EE" w14:textId="77777777" w:rsidR="00150BC5" w:rsidRPr="009D2316" w:rsidRDefault="00150BC5" w:rsidP="009F544C">
            <w:pPr>
              <w:spacing w:before="60" w:after="120"/>
              <w:jc w:val="center"/>
            </w:pPr>
            <w:r w:rsidRPr="00150BC5">
              <w:t>1</w:t>
            </w:r>
          </w:p>
        </w:tc>
        <w:tc>
          <w:tcPr>
            <w:tcW w:w="7828" w:type="dxa"/>
          </w:tcPr>
          <w:p w14:paraId="00C60AE6" w14:textId="77777777" w:rsidR="00150BC5" w:rsidRPr="009D2316" w:rsidRDefault="00150BC5" w:rsidP="009F544C">
            <w:pPr>
              <w:spacing w:before="60" w:after="60"/>
              <w:jc w:val="both"/>
            </w:pPr>
            <w:r w:rsidRPr="00150BC5">
              <w:rPr>
                <w:b/>
              </w:rPr>
              <w:t>Wzór oferty na dostawy</w:t>
            </w:r>
          </w:p>
          <w:p w14:paraId="489CC324" w14:textId="77777777" w:rsidR="00150BC5" w:rsidRPr="009D2316" w:rsidRDefault="00150BC5" w:rsidP="009F544C">
            <w:pPr>
              <w:spacing w:after="40"/>
              <w:jc w:val="both"/>
            </w:pPr>
            <w:r w:rsidRPr="00150BC5">
              <w:t>Wzór oferty na dostawy</w:t>
            </w:r>
          </w:p>
        </w:tc>
      </w:tr>
      <w:tr w:rsidR="00150BC5" w:rsidRPr="009D2316" w14:paraId="446914C9" w14:textId="77777777" w:rsidTr="009F544C">
        <w:tc>
          <w:tcPr>
            <w:tcW w:w="709" w:type="dxa"/>
          </w:tcPr>
          <w:p w14:paraId="60F9E20D" w14:textId="77777777" w:rsidR="00150BC5" w:rsidRPr="009D2316" w:rsidRDefault="00150BC5" w:rsidP="009F544C">
            <w:pPr>
              <w:spacing w:before="60" w:after="120"/>
              <w:jc w:val="center"/>
            </w:pPr>
            <w:r w:rsidRPr="00150BC5">
              <w:t>2</w:t>
            </w:r>
          </w:p>
        </w:tc>
        <w:tc>
          <w:tcPr>
            <w:tcW w:w="7828" w:type="dxa"/>
          </w:tcPr>
          <w:p w14:paraId="6D61EE34" w14:textId="77777777" w:rsidR="00150BC5" w:rsidRPr="009D2316" w:rsidRDefault="00150BC5" w:rsidP="009F544C">
            <w:pPr>
              <w:spacing w:before="60" w:after="60"/>
              <w:jc w:val="both"/>
            </w:pPr>
            <w:r w:rsidRPr="00150BC5">
              <w:rPr>
                <w:b/>
              </w:rPr>
              <w:t>Oświadczenie o niepodleganiu wykluczeniu oraz spełnianiu warunków udziału</w:t>
            </w:r>
          </w:p>
          <w:p w14:paraId="60FC26CB" w14:textId="77777777" w:rsidR="00150BC5" w:rsidRPr="009D2316" w:rsidRDefault="00150BC5" w:rsidP="009F544C">
            <w:pPr>
              <w:spacing w:after="40"/>
              <w:jc w:val="both"/>
            </w:pPr>
            <w:r w:rsidRPr="00150BC5">
              <w:t>Aktualne na dzień składania ofert oświadczenie Wykonawcy stanowiące wstępne potwierdzenie spełniania warunków udziału w postępowaniu oraz brak podstaw wykluczenia</w:t>
            </w:r>
          </w:p>
        </w:tc>
      </w:tr>
      <w:tr w:rsidR="00150BC5" w:rsidRPr="009D2316" w14:paraId="78CC1C0F" w14:textId="77777777" w:rsidTr="009F544C">
        <w:tc>
          <w:tcPr>
            <w:tcW w:w="709" w:type="dxa"/>
          </w:tcPr>
          <w:p w14:paraId="0E4F3119" w14:textId="77777777" w:rsidR="00150BC5" w:rsidRPr="009D2316" w:rsidRDefault="00150BC5" w:rsidP="009F544C">
            <w:pPr>
              <w:spacing w:before="60" w:after="120"/>
              <w:jc w:val="center"/>
            </w:pPr>
            <w:r w:rsidRPr="00150BC5">
              <w:t>3</w:t>
            </w:r>
          </w:p>
        </w:tc>
        <w:tc>
          <w:tcPr>
            <w:tcW w:w="7828" w:type="dxa"/>
          </w:tcPr>
          <w:p w14:paraId="0F1B49E7" w14:textId="77777777" w:rsidR="00150BC5" w:rsidRPr="009D2316" w:rsidRDefault="00150BC5" w:rsidP="009F544C">
            <w:pPr>
              <w:spacing w:before="60" w:after="60"/>
              <w:jc w:val="both"/>
            </w:pPr>
            <w:r w:rsidRPr="00150BC5">
              <w:rPr>
                <w:b/>
              </w:rPr>
              <w:t>Oświadczenie wykonawcy w sprawie grupy kapitałowej</w:t>
            </w:r>
          </w:p>
          <w:p w14:paraId="24EED0C7" w14:textId="77777777" w:rsidR="00150BC5" w:rsidRPr="009D2316" w:rsidRDefault="00150BC5" w:rsidP="009F544C">
            <w:pPr>
              <w:spacing w:after="40"/>
              <w:jc w:val="both"/>
            </w:pPr>
            <w:r w:rsidRPr="00150BC5">
              <w:lastRenderedPageBreak/>
              <w:t xml:space="preserve">Oświadczenie Wykonawcy, w zakresie art. 108 ust. 1 pkt 5 ustawy </w:t>
            </w:r>
            <w:proofErr w:type="spellStart"/>
            <w:r w:rsidRPr="00150BC5">
              <w:t>Pzp</w:t>
            </w:r>
            <w:proofErr w:type="spellEnd"/>
            <w:r w:rsidRPr="00150BC5">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150BC5" w:rsidRPr="009D2316" w14:paraId="7827D64E" w14:textId="77777777" w:rsidTr="009F544C">
        <w:tc>
          <w:tcPr>
            <w:tcW w:w="709" w:type="dxa"/>
          </w:tcPr>
          <w:p w14:paraId="495D6D60" w14:textId="77777777" w:rsidR="00150BC5" w:rsidRPr="009D2316" w:rsidRDefault="00150BC5" w:rsidP="009F544C">
            <w:pPr>
              <w:spacing w:before="60" w:after="120"/>
              <w:jc w:val="center"/>
            </w:pPr>
            <w:r w:rsidRPr="00150BC5">
              <w:lastRenderedPageBreak/>
              <w:t>4</w:t>
            </w:r>
          </w:p>
        </w:tc>
        <w:tc>
          <w:tcPr>
            <w:tcW w:w="7828" w:type="dxa"/>
          </w:tcPr>
          <w:p w14:paraId="2039D484" w14:textId="77777777" w:rsidR="00150BC5" w:rsidRPr="009D2316" w:rsidRDefault="00150BC5" w:rsidP="009F544C">
            <w:pPr>
              <w:spacing w:before="60" w:after="60"/>
              <w:jc w:val="both"/>
            </w:pPr>
            <w:r w:rsidRPr="00150BC5">
              <w:rPr>
                <w:b/>
              </w:rPr>
              <w:t>Wykaz dostaw lub usług</w:t>
            </w:r>
          </w:p>
          <w:p w14:paraId="659AA138" w14:textId="77777777" w:rsidR="00150BC5" w:rsidRPr="009D2316" w:rsidRDefault="00150BC5" w:rsidP="009F544C">
            <w:pPr>
              <w:spacing w:after="40"/>
              <w:jc w:val="both"/>
            </w:pPr>
            <w:r w:rsidRPr="00150BC5">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04DAF433" w14:textId="77777777" w:rsidR="00204058" w:rsidRPr="00B06553" w:rsidRDefault="00204058" w:rsidP="00B80EF1">
      <w:pPr>
        <w:pStyle w:val="Nagwek2"/>
        <w:numPr>
          <w:ilvl w:val="0"/>
          <w:numId w:val="0"/>
        </w:numPr>
        <w:spacing w:before="0"/>
        <w:ind w:left="680"/>
        <w:rPr>
          <w:sz w:val="16"/>
          <w:szCs w:val="16"/>
          <w:lang w:val="pl-PL"/>
        </w:rPr>
      </w:pPr>
    </w:p>
    <w:p w14:paraId="5ED704EB"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79E494A4"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51275FA6"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6E8D37BF"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3AA08F6D" w14:textId="77777777" w:rsidR="00150BC5" w:rsidRPr="006B2D67" w:rsidRDefault="001F7B41" w:rsidP="00150BC5">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0AC28678" w14:textId="77777777" w:rsidR="00150BC5" w:rsidRDefault="00150BC5" w:rsidP="00150BC5">
      <w:pPr>
        <w:pStyle w:val="Nagwek1"/>
      </w:pPr>
      <w:r w:rsidRPr="00A86605">
        <w:lastRenderedPageBreak/>
        <w:t>INFORMACJA DLA WYKONAWCÓW POLEGAJĄCYCH NA ZASOBACH</w:t>
      </w:r>
      <w:r>
        <w:rPr>
          <w:lang w:val="pl-PL"/>
        </w:rPr>
        <w:t xml:space="preserve"> podmiotów trzecich</w:t>
      </w:r>
    </w:p>
    <w:p w14:paraId="63AD5E1E" w14:textId="77777777" w:rsidR="00150BC5" w:rsidRPr="00A86605" w:rsidRDefault="00150BC5" w:rsidP="00150BC5">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0D008B67" w14:textId="77777777" w:rsidR="00150BC5" w:rsidRPr="006B2D67" w:rsidRDefault="00150BC5" w:rsidP="00150BC5">
      <w:pPr>
        <w:pStyle w:val="Nagwek2"/>
      </w:pPr>
      <w:r w:rsidRPr="00A86605">
        <w:t xml:space="preserve">Wykonawca, </w:t>
      </w:r>
      <w:r w:rsidRPr="006B2D67">
        <w:t>który polega na zdolnościach lub sytuacji podmiotów udostępniających zasoby, zobowiązany jest</w:t>
      </w:r>
      <w:r>
        <w:rPr>
          <w:lang w:val="pl-PL"/>
        </w:rPr>
        <w:t>:</w:t>
      </w:r>
    </w:p>
    <w:p w14:paraId="68F0B479" w14:textId="77777777" w:rsidR="00150BC5" w:rsidRPr="007B174A" w:rsidRDefault="00150BC5" w:rsidP="00150BC5">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75487FCA" w14:textId="77777777" w:rsidR="00150BC5" w:rsidRPr="007B174A" w:rsidRDefault="00150BC5" w:rsidP="00150BC5">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795B4F8E" w14:textId="77777777" w:rsidR="00150BC5" w:rsidRPr="007B174A" w:rsidRDefault="00150BC5" w:rsidP="00150BC5">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3F07FF6F" w14:textId="77777777" w:rsidR="00150BC5" w:rsidRPr="006B2D67" w:rsidRDefault="00150BC5" w:rsidP="00150BC5">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30DF211D" w14:textId="77777777" w:rsidR="00150BC5" w:rsidRPr="00A86605" w:rsidRDefault="00150BC5" w:rsidP="00150BC5">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7B061C90" w14:textId="77777777" w:rsidR="00150BC5" w:rsidRPr="00A86605" w:rsidRDefault="00150BC5" w:rsidP="00150BC5">
      <w:pPr>
        <w:pStyle w:val="Nagwek2"/>
        <w:numPr>
          <w:ilvl w:val="0"/>
          <w:numId w:val="13"/>
        </w:numPr>
      </w:pPr>
    </w:p>
    <w:p w14:paraId="3482C802" w14:textId="77777777" w:rsidR="00150BC5" w:rsidRDefault="00150BC5" w:rsidP="00150BC5">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t>
      </w:r>
      <w:r w:rsidRPr="007A450D">
        <w:t>względem Wykonawcy w pkt. 8 niniejszej</w:t>
      </w:r>
      <w:r w:rsidRPr="00A86605">
        <w:t xml:space="preserve"> SWZ.</w:t>
      </w:r>
    </w:p>
    <w:p w14:paraId="183FCCC5" w14:textId="5F17B58C" w:rsidR="009E038F" w:rsidRPr="007B174A" w:rsidRDefault="00150BC5" w:rsidP="00150BC5">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7A450D">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629F6573" w14:textId="77777777" w:rsidR="0090602E" w:rsidRDefault="00A86605" w:rsidP="00930133">
      <w:pPr>
        <w:pStyle w:val="Nagwek1"/>
        <w:rPr>
          <w:lang w:val="pl-PL"/>
        </w:rPr>
      </w:pPr>
      <w:r w:rsidRPr="000309CA">
        <w:t>INFORMACJA DLA WYKONAWCÓW zamierzających powierzyć wykonanie części zamówienia podwykonawcom</w:t>
      </w:r>
    </w:p>
    <w:p w14:paraId="1803DC59" w14:textId="77777777" w:rsidR="00150BC5" w:rsidRDefault="001C5986" w:rsidP="00150BC5">
      <w:pPr>
        <w:pStyle w:val="Nagwek2"/>
      </w:pPr>
      <w:r w:rsidRPr="001C5986">
        <w:t>Wykonawca może powierz</w:t>
      </w:r>
      <w:r w:rsidR="00E26EEE">
        <w:t>yć wykonanie części zamówienia P</w:t>
      </w:r>
      <w:r w:rsidRPr="001C5986">
        <w:t>odwykonawcom</w:t>
      </w:r>
      <w:r w:rsidR="00FA5E2B">
        <w:rPr>
          <w:lang w:val="pl-PL"/>
        </w:rPr>
        <w:t xml:space="preserve">. </w:t>
      </w:r>
    </w:p>
    <w:p w14:paraId="2C141939"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1A18677E" w14:textId="77777777" w:rsidR="00150BC5" w:rsidRPr="00BE6235" w:rsidRDefault="001C5986" w:rsidP="00150BC5">
      <w:pPr>
        <w:pStyle w:val="Nagwek2"/>
        <w:numPr>
          <w:ilvl w:val="0"/>
          <w:numId w:val="0"/>
        </w:numPr>
        <w:ind w:left="680"/>
        <w:rPr>
          <w:sz w:val="16"/>
          <w:szCs w:val="16"/>
        </w:rPr>
      </w:pPr>
      <w:r w:rsidRPr="00AA5FCE">
        <w:lastRenderedPageBreak/>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354700B3" w14:textId="77777777" w:rsidR="001C5986" w:rsidRPr="009F4797" w:rsidRDefault="001C5986" w:rsidP="00DC2DA0">
      <w:pPr>
        <w:pStyle w:val="Nagwek2"/>
        <w:numPr>
          <w:ilvl w:val="0"/>
          <w:numId w:val="0"/>
        </w:numPr>
        <w:ind w:left="680"/>
        <w:rPr>
          <w:lang w:val="pl-PL"/>
        </w:rPr>
      </w:pPr>
    </w:p>
    <w:p w14:paraId="7FF2A824" w14:textId="77777777" w:rsidR="00EE3618" w:rsidRDefault="00127036" w:rsidP="00930133">
      <w:pPr>
        <w:pStyle w:val="Nagwek1"/>
      </w:pPr>
      <w:r>
        <w:t>Informacja dla wykonawców wspólnie ubiegających się o udzielenie zamówienia</w:t>
      </w:r>
    </w:p>
    <w:p w14:paraId="1B297A78"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214C1E25"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002D2F09"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60722B95"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16FEDFA1"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AD5E5F3" w14:textId="77777777"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w:t>
      </w:r>
      <w:r w:rsidR="009F4797" w:rsidRPr="007A450D">
        <w:t xml:space="preserve">mowa w pkt. </w:t>
      </w:r>
      <w:r w:rsidR="009F4797" w:rsidRPr="007A450D">
        <w:rPr>
          <w:lang w:val="pl-PL"/>
        </w:rPr>
        <w:t>9</w:t>
      </w:r>
      <w:r w:rsidR="009F4797" w:rsidRPr="007A450D">
        <w:t>.1 SWZ, składa każdy</w:t>
      </w:r>
      <w:r w:rsidR="009F4797" w:rsidRPr="009F4797">
        <w:t xml:space="preserve">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0AE3798A" w14:textId="77777777" w:rsidR="00BC04D7" w:rsidRPr="00876900" w:rsidRDefault="00127036" w:rsidP="00930133">
      <w:pPr>
        <w:pStyle w:val="Nagwek1"/>
      </w:pPr>
      <w:r w:rsidRPr="00127036">
        <w:t>Informacje o sposobie porozumiewania się zamawiającego z Wykonawcami</w:t>
      </w:r>
      <w:bookmarkEnd w:id="9"/>
    </w:p>
    <w:p w14:paraId="53BA69F0"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150BC5" w:rsidRPr="00150BC5">
        <w:rPr>
          <w:color w:val="0000FF"/>
          <w:u w:val="single"/>
          <w:lang w:val="pl-PL"/>
        </w:rPr>
        <w:t>https://e-propublico.pl</w:t>
      </w:r>
      <w:r w:rsidR="00C73593" w:rsidRPr="00C73593">
        <w:rPr>
          <w:color w:val="auto"/>
          <w:lang w:val="pl-PL"/>
        </w:rPr>
        <w:t>.</w:t>
      </w:r>
    </w:p>
    <w:p w14:paraId="317F0EFB" w14:textId="77777777" w:rsidR="006F5BCD" w:rsidRDefault="000515DB" w:rsidP="00DC2DA0">
      <w:pPr>
        <w:pStyle w:val="Nagwek2"/>
      </w:pPr>
      <w:bookmarkStart w:id="10" w:name="_Hlk37863747"/>
      <w:r w:rsidRPr="00E44CEF">
        <w:t>Korzystanie z Platformy przez Wykonawcę jest bezpłatne</w:t>
      </w:r>
      <w:bookmarkEnd w:id="10"/>
      <w:r w:rsidR="00E14BA2">
        <w:t>.</w:t>
      </w:r>
    </w:p>
    <w:p w14:paraId="726E7126" w14:textId="77777777" w:rsidR="000515DB" w:rsidRPr="000515DB" w:rsidRDefault="000515DB" w:rsidP="00DC2DA0">
      <w:pPr>
        <w:pStyle w:val="Nagwek2"/>
      </w:pPr>
      <w:bookmarkStart w:id="11" w:name="_Hlk37863788"/>
      <w:r w:rsidRPr="00E44CEF">
        <w:t>Na Platformie postępowanie prowadzone jest pod nazwą: ”</w:t>
      </w:r>
      <w:r w:rsidR="00150BC5" w:rsidRPr="00150BC5">
        <w:rPr>
          <w:b/>
        </w:rPr>
        <w:t>ZAKUP SPRZĘTU OŚWIETLENIOWEGO NA POTRZEBY KCK</w:t>
      </w:r>
      <w:r w:rsidRPr="00E44CEF">
        <w:t xml:space="preserve">” – znak sprawy: </w:t>
      </w:r>
      <w:bookmarkEnd w:id="11"/>
      <w:r w:rsidR="00150BC5" w:rsidRPr="00150BC5">
        <w:rPr>
          <w:b/>
        </w:rPr>
        <w:t>ZP-KCK/7/2022</w:t>
      </w:r>
      <w:r w:rsidRPr="000515DB">
        <w:rPr>
          <w:lang w:val="pl-PL"/>
        </w:rPr>
        <w:t>.</w:t>
      </w:r>
    </w:p>
    <w:p w14:paraId="11F7A0F7" w14:textId="77777777" w:rsidR="000515DB" w:rsidRPr="000515DB" w:rsidRDefault="000515DB" w:rsidP="00DC2DA0">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150BC5" w:rsidRPr="00150BC5">
        <w:rPr>
          <w:color w:val="0000FF"/>
          <w:u w:val="single"/>
        </w:rPr>
        <w:t>https://e-propublico.pl</w:t>
      </w:r>
      <w:r w:rsidR="00C73593">
        <w:rPr>
          <w:lang w:val="pl-PL"/>
        </w:rPr>
        <w:t xml:space="preserve"> </w:t>
      </w:r>
      <w:r w:rsidRPr="00E44CEF">
        <w:t>oraz uznaje go za wiążący</w:t>
      </w:r>
      <w:bookmarkEnd w:id="12"/>
      <w:r>
        <w:rPr>
          <w:lang w:val="pl-PL"/>
        </w:rPr>
        <w:t>.</w:t>
      </w:r>
    </w:p>
    <w:p w14:paraId="63E6D568" w14:textId="77777777" w:rsidR="000515DB" w:rsidRPr="000515DB" w:rsidRDefault="000515DB" w:rsidP="00DC2DA0">
      <w:pPr>
        <w:pStyle w:val="Nagwek2"/>
      </w:pPr>
      <w:bookmarkStart w:id="13" w:name="_Hlk37863841"/>
      <w:r w:rsidRPr="00E44CEF">
        <w:t>Wykonawca zamierzający wziąć udział w postępowaniu musi posiadać konto na Platformie</w:t>
      </w:r>
      <w:bookmarkEnd w:id="13"/>
      <w:r>
        <w:rPr>
          <w:lang w:val="pl-PL"/>
        </w:rPr>
        <w:t>.</w:t>
      </w:r>
    </w:p>
    <w:p w14:paraId="2995E108" w14:textId="77777777" w:rsidR="000515DB" w:rsidRPr="00873948" w:rsidRDefault="000515DB" w:rsidP="00DC2DA0">
      <w:pPr>
        <w:pStyle w:val="Nagwek2"/>
      </w:pPr>
      <w:bookmarkStart w:id="14" w:name="_Hlk37863867"/>
      <w:r w:rsidRPr="00E44CEF">
        <w:t>Do złożenia oferty konieczne jest posiadanie przez osobę upoważnioną do reprezentowania Wykonawcy ważnego kwalifikowanego podpisu elektronicznego</w:t>
      </w:r>
      <w:bookmarkEnd w:id="14"/>
      <w:r w:rsidR="00873948">
        <w:rPr>
          <w:lang w:val="pl-PL"/>
        </w:rPr>
        <w:t xml:space="preserve">, </w:t>
      </w:r>
      <w:r w:rsidR="00873948" w:rsidRPr="00873948">
        <w:rPr>
          <w:lang w:val="pl-PL"/>
        </w:rPr>
        <w:t>podpisu zaufanego lub podpisu osobistego</w:t>
      </w:r>
      <w:r>
        <w:rPr>
          <w:lang w:val="pl-PL"/>
        </w:rPr>
        <w:t>.</w:t>
      </w:r>
    </w:p>
    <w:p w14:paraId="75E6B91C" w14:textId="77777777"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14:paraId="2F5852C5" w14:textId="77777777"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14:paraId="6A6C231C" w14:textId="77777777" w:rsidR="00873948" w:rsidRPr="000515DB" w:rsidRDefault="00873948" w:rsidP="00811693">
      <w:pPr>
        <w:pStyle w:val="Nagwek2"/>
        <w:numPr>
          <w:ilvl w:val="0"/>
          <w:numId w:val="16"/>
        </w:numPr>
      </w:pPr>
      <w:r>
        <w:rPr>
          <w:lang w:val="pl-PL"/>
        </w:rPr>
        <w:lastRenderedPageBreak/>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14:paraId="518BD751" w14:textId="77777777" w:rsidR="000515DB" w:rsidRPr="000515DB" w:rsidRDefault="000515DB" w:rsidP="00DC2DA0">
      <w:pPr>
        <w:pStyle w:val="Nagwek2"/>
      </w:pPr>
      <w:bookmarkStart w:id="15" w:name="_Hlk37936911"/>
      <w:r w:rsidRPr="00E44CEF">
        <w:t>Zalecenia Zamawiającego odnośnie kwalifikowanego podpisu elektronicznego</w:t>
      </w:r>
      <w:bookmarkEnd w:id="15"/>
      <w:r>
        <w:rPr>
          <w:lang w:val="pl-PL"/>
        </w:rPr>
        <w:t>:</w:t>
      </w:r>
    </w:p>
    <w:p w14:paraId="7CD018B6" w14:textId="77777777" w:rsidR="000515DB" w:rsidRPr="000515DB" w:rsidRDefault="000515DB" w:rsidP="00811693">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6"/>
      <w:proofErr w:type="spellEnd"/>
      <w:r>
        <w:rPr>
          <w:lang w:val="pl-PL"/>
        </w:rPr>
        <w:t>;</w:t>
      </w:r>
    </w:p>
    <w:p w14:paraId="5650F999" w14:textId="77777777"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7B84499B" w14:textId="77777777"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14:paraId="1D08B626" w14:textId="77777777" w:rsidR="000515DB" w:rsidRPr="000515DB" w:rsidRDefault="000515DB" w:rsidP="00DC2DA0">
      <w:pPr>
        <w:pStyle w:val="Nagwek2"/>
      </w:pPr>
      <w:bookmarkStart w:id="17" w:name="_Hlk37937004"/>
      <w:r w:rsidRPr="00E44CEF">
        <w:t>Zamawiający określa następujące wymagania sprzętowo – aplikacyjne pozwalające na korzystanie z Platformy</w:t>
      </w:r>
      <w:bookmarkEnd w:id="17"/>
      <w:r>
        <w:rPr>
          <w:lang w:val="pl-PL"/>
        </w:rPr>
        <w:t>:</w:t>
      </w:r>
    </w:p>
    <w:p w14:paraId="72408693" w14:textId="77777777" w:rsidR="000515DB" w:rsidRPr="000515DB" w:rsidRDefault="000515DB" w:rsidP="00811693">
      <w:pPr>
        <w:pStyle w:val="Nagwek2"/>
        <w:numPr>
          <w:ilvl w:val="0"/>
          <w:numId w:val="6"/>
        </w:numPr>
      </w:pPr>
      <w:bookmarkStart w:id="18" w:name="_Hlk37937034"/>
      <w:r w:rsidRPr="00E44CEF">
        <w:t>stały dostęp do sieci Internet</w:t>
      </w:r>
      <w:bookmarkEnd w:id="18"/>
      <w:r>
        <w:rPr>
          <w:lang w:val="pl-PL"/>
        </w:rPr>
        <w:t>;</w:t>
      </w:r>
    </w:p>
    <w:p w14:paraId="3077AD24" w14:textId="77777777"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14:paraId="7A39FBBE" w14:textId="77777777" w:rsidR="000515DB" w:rsidRPr="00E44CEF" w:rsidRDefault="000515DB" w:rsidP="00811693">
      <w:pPr>
        <w:numPr>
          <w:ilvl w:val="0"/>
          <w:numId w:val="6"/>
        </w:numPr>
        <w:spacing w:before="60" w:after="60"/>
        <w:jc w:val="both"/>
        <w:outlineLvl w:val="1"/>
        <w:rPr>
          <w:bCs/>
          <w:iCs/>
          <w:lang w:eastAsia="x-none"/>
        </w:rPr>
      </w:pPr>
      <w:bookmarkStart w:id="20" w:name="_Hlk37937074"/>
      <w:r w:rsidRPr="00E44CEF">
        <w:t>komputer z zainstalowanym systemem operacyjnym Windows 7 (lub nowszym) albo Linux</w:t>
      </w:r>
      <w:bookmarkEnd w:id="20"/>
      <w:r w:rsidRPr="00E44CEF">
        <w:rPr>
          <w:bCs/>
          <w:iCs/>
          <w:lang w:eastAsia="x-none"/>
        </w:rPr>
        <w:t>,</w:t>
      </w:r>
    </w:p>
    <w:p w14:paraId="1D7B94AC" w14:textId="77777777"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1"/>
      <w:r w:rsidRPr="00E44CEF">
        <w:rPr>
          <w:bCs/>
          <w:iCs/>
          <w:lang w:eastAsia="x-none"/>
        </w:rPr>
        <w:t>,</w:t>
      </w:r>
    </w:p>
    <w:p w14:paraId="29034CA6" w14:textId="77777777" w:rsidR="000515DB" w:rsidRPr="000515DB" w:rsidRDefault="000515DB" w:rsidP="00811693">
      <w:pPr>
        <w:pStyle w:val="Nagwek2"/>
        <w:numPr>
          <w:ilvl w:val="0"/>
          <w:numId w:val="6"/>
        </w:numPr>
      </w:pPr>
      <w:bookmarkStart w:id="22" w:name="_Hlk37937106"/>
      <w:r w:rsidRPr="00E44CEF">
        <w:t xml:space="preserve">włączona obsługa JavaScript oraz </w:t>
      </w:r>
      <w:proofErr w:type="spellStart"/>
      <w:r w:rsidRPr="00E44CEF">
        <w:t>Cookies</w:t>
      </w:r>
      <w:bookmarkEnd w:id="22"/>
      <w:proofErr w:type="spellEnd"/>
      <w:r>
        <w:rPr>
          <w:lang w:val="pl-PL"/>
        </w:rPr>
        <w:t>.</w:t>
      </w:r>
    </w:p>
    <w:p w14:paraId="7EA03EB0" w14:textId="77777777" w:rsidR="000515DB" w:rsidRPr="000515DB" w:rsidRDefault="00B86C3F" w:rsidP="00DC2DA0">
      <w:pPr>
        <w:pStyle w:val="Nagwek2"/>
      </w:pPr>
      <w:r w:rsidRPr="00B778B9">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bCs w:val="0"/>
        </w:rPr>
        <w:t xml:space="preserve"> .pdf, .</w:t>
      </w:r>
      <w:proofErr w:type="spellStart"/>
      <w:r w:rsidRPr="00B778B9">
        <w:rPr>
          <w:b/>
          <w:bCs w:val="0"/>
        </w:rPr>
        <w:t>doc</w:t>
      </w:r>
      <w:proofErr w:type="spellEnd"/>
      <w:r w:rsidRPr="00B778B9">
        <w:rPr>
          <w:b/>
          <w:bCs w:val="0"/>
        </w:rPr>
        <w:t>, .</w:t>
      </w:r>
      <w:proofErr w:type="spellStart"/>
      <w:r w:rsidRPr="00B778B9">
        <w:rPr>
          <w:b/>
          <w:bCs w:val="0"/>
        </w:rPr>
        <w:t>docx</w:t>
      </w:r>
      <w:proofErr w:type="spellEnd"/>
      <w:r w:rsidRPr="00B778B9">
        <w:rPr>
          <w:b/>
          <w:bCs w:val="0"/>
        </w:rPr>
        <w:t>., .</w:t>
      </w:r>
      <w:proofErr w:type="spellStart"/>
      <w:r w:rsidRPr="00B778B9">
        <w:rPr>
          <w:b/>
          <w:bCs w:val="0"/>
        </w:rPr>
        <w:t>xlsx</w:t>
      </w:r>
      <w:proofErr w:type="spellEnd"/>
      <w:r w:rsidRPr="00B778B9">
        <w:rPr>
          <w:b/>
          <w:bCs w:val="0"/>
        </w:rPr>
        <w:t>, .</w:t>
      </w:r>
      <w:proofErr w:type="spellStart"/>
      <w:r w:rsidRPr="00B778B9">
        <w:rPr>
          <w:b/>
          <w:bCs w:val="0"/>
        </w:rPr>
        <w:t>xml</w:t>
      </w:r>
      <w:proofErr w:type="spellEnd"/>
      <w:r w:rsidRPr="00B778B9">
        <w:rPr>
          <w:b/>
          <w:bCs w:val="0"/>
        </w:rPr>
        <w:t>.</w:t>
      </w:r>
      <w:r>
        <w:t xml:space="preserve"> </w:t>
      </w:r>
      <w:r w:rsidRPr="00B778B9">
        <w:t xml:space="preserve">Maksymalny rozmiar pojedynczego pliku to </w:t>
      </w:r>
      <w:r w:rsidRPr="00B778B9">
        <w:rPr>
          <w:b/>
          <w:bCs w:val="0"/>
        </w:rPr>
        <w:t>80 MB</w:t>
      </w:r>
      <w:r w:rsidRPr="00B778B9">
        <w:t>, przy czym nie określa się limitu liczby plików.</w:t>
      </w:r>
    </w:p>
    <w:p w14:paraId="6491E397" w14:textId="77777777" w:rsidR="000515DB" w:rsidRPr="000515DB" w:rsidRDefault="000515DB" w:rsidP="00DC2DA0">
      <w:pPr>
        <w:pStyle w:val="Nagwek2"/>
      </w:pPr>
      <w:bookmarkStart w:id="23" w:name="_Hlk37937156"/>
      <w:r w:rsidRPr="00E44CEF">
        <w:t>Zamawiający określa następujące informacje na temat kodowania i czasu odbioru danych</w:t>
      </w:r>
      <w:bookmarkEnd w:id="23"/>
      <w:r>
        <w:rPr>
          <w:lang w:val="pl-PL"/>
        </w:rPr>
        <w:t>:</w:t>
      </w:r>
    </w:p>
    <w:p w14:paraId="4BD50939" w14:textId="77777777" w:rsidR="000515DB" w:rsidRDefault="000515DB" w:rsidP="00811693">
      <w:pPr>
        <w:pStyle w:val="Nagwek2"/>
        <w:numPr>
          <w:ilvl w:val="0"/>
          <w:numId w:val="7"/>
        </w:numPr>
      </w:pPr>
      <w:bookmarkStart w:id="24"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E44CEF">
        <w:t>;</w:t>
      </w:r>
    </w:p>
    <w:p w14:paraId="46CFA2BA" w14:textId="77777777"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bookmarkEnd w:id="25"/>
      <w:r w:rsidRPr="00E44CEF">
        <w:rPr>
          <w:bCs/>
          <w:iCs/>
          <w:lang w:eastAsia="x-none"/>
        </w:rPr>
        <w:t>;</w:t>
      </w:r>
    </w:p>
    <w:p w14:paraId="26A29D4D" w14:textId="77777777" w:rsidR="000515DB" w:rsidRPr="000515DB" w:rsidRDefault="000515DB" w:rsidP="00811693">
      <w:pPr>
        <w:pStyle w:val="Nagwek2"/>
        <w:numPr>
          <w:ilvl w:val="0"/>
          <w:numId w:val="7"/>
        </w:numPr>
      </w:pPr>
      <w:bookmarkStart w:id="26" w:name="_Hlk37937220"/>
      <w:r w:rsidRPr="00E44CEF">
        <w:t>o terminie przesłania decyduje czas pełnego przeprocesowania transakcji pliku na Platformie</w:t>
      </w:r>
      <w:bookmarkEnd w:id="26"/>
      <w:r>
        <w:rPr>
          <w:lang w:val="pl-PL"/>
        </w:rPr>
        <w:t>.</w:t>
      </w:r>
    </w:p>
    <w:p w14:paraId="477963BF" w14:textId="77777777" w:rsidR="00E0511E" w:rsidRDefault="009B6086" w:rsidP="00B053B4">
      <w:pPr>
        <w:pStyle w:val="Nagwek2"/>
      </w:pPr>
      <w:bookmarkStart w:id="27"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7"/>
    </w:p>
    <w:p w14:paraId="16F468E3" w14:textId="77777777" w:rsidR="009B6086" w:rsidRDefault="009B6086" w:rsidP="00DC2DA0">
      <w:pPr>
        <w:pStyle w:val="Nagwek2"/>
      </w:pPr>
      <w:bookmarkStart w:id="28" w:name="_Hlk37864921"/>
      <w:bookmarkStart w:id="29"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8"/>
      <w:bookmarkEnd w:id="29"/>
    </w:p>
    <w:p w14:paraId="39687F6B" w14:textId="77777777" w:rsidR="00BC04D7" w:rsidRDefault="009B6086" w:rsidP="00DC2DA0">
      <w:pPr>
        <w:pStyle w:val="Nagwek2"/>
      </w:pPr>
      <w:bookmarkStart w:id="30" w:name="_Hlk37938680"/>
      <w:r w:rsidRPr="00E44CEF">
        <w:lastRenderedPageBreak/>
        <w:t>Postępowanie o udzielenie zamówienia prowadzi się w języku polskim. Dokumenty sporządzone w języku obcym są składane wraz z tłumaczeniem na język polski</w:t>
      </w:r>
      <w:bookmarkEnd w:id="30"/>
      <w:r>
        <w:rPr>
          <w:lang w:val="pl-PL"/>
        </w:rPr>
        <w:t>.</w:t>
      </w:r>
    </w:p>
    <w:p w14:paraId="78ECF320" w14:textId="77777777"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353808DD" w14:textId="77777777" w:rsidR="00D45566" w:rsidRDefault="00D45566" w:rsidP="00DC2DA0">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50BC5" w:rsidRPr="000F56E1" w14:paraId="6A5E959C" w14:textId="77777777" w:rsidTr="009F544C">
        <w:tc>
          <w:tcPr>
            <w:tcW w:w="8636" w:type="dxa"/>
            <w:tcBorders>
              <w:top w:val="nil"/>
              <w:left w:val="nil"/>
              <w:bottom w:val="nil"/>
              <w:right w:val="nil"/>
            </w:tcBorders>
          </w:tcPr>
          <w:p w14:paraId="41B8D20A" w14:textId="77777777" w:rsidR="00150BC5" w:rsidRPr="000F56E1" w:rsidRDefault="00150BC5" w:rsidP="009F544C">
            <w:pPr>
              <w:rPr>
                <w:lang w:val="pt-BR"/>
              </w:rPr>
            </w:pPr>
            <w:r w:rsidRPr="00150BC5">
              <w:rPr>
                <w:lang w:val="pt-BR"/>
              </w:rPr>
              <w:t xml:space="preserve">  Anna Żebrowska</w:t>
            </w:r>
            <w:r w:rsidRPr="000F56E1">
              <w:rPr>
                <w:lang w:val="pt-BR"/>
              </w:rPr>
              <w:t xml:space="preserve"> -  </w:t>
            </w:r>
            <w:r w:rsidRPr="00150BC5">
              <w:rPr>
                <w:lang w:val="pt-BR"/>
              </w:rPr>
              <w:t>Kierownik Działu Administracyjno -Technicznego</w:t>
            </w:r>
            <w:r w:rsidRPr="000F56E1">
              <w:rPr>
                <w:lang w:val="pt-BR"/>
              </w:rPr>
              <w:t xml:space="preserve"> tel.: </w:t>
            </w:r>
            <w:r w:rsidRPr="00150BC5">
              <w:rPr>
                <w:lang w:val="pt-BR"/>
              </w:rPr>
              <w:t>(41) 3676711</w:t>
            </w:r>
            <w:r w:rsidRPr="000F56E1">
              <w:rPr>
                <w:lang w:val="pt-BR"/>
              </w:rPr>
              <w:t xml:space="preserve">, e-mail: </w:t>
            </w:r>
            <w:r w:rsidRPr="00150BC5">
              <w:rPr>
                <w:color w:val="0000FF"/>
                <w:u w:val="single"/>
                <w:lang w:val="pt-BR"/>
              </w:rPr>
              <w:t>anna.zebrowska@kck.com.pl</w:t>
            </w:r>
          </w:p>
        </w:tc>
      </w:tr>
    </w:tbl>
    <w:p w14:paraId="499E628E"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50BC5" w:rsidRPr="000F56E1" w14:paraId="6051FF73" w14:textId="77777777" w:rsidTr="009F544C">
        <w:tc>
          <w:tcPr>
            <w:tcW w:w="8636" w:type="dxa"/>
            <w:tcBorders>
              <w:top w:val="nil"/>
              <w:left w:val="nil"/>
              <w:bottom w:val="nil"/>
              <w:right w:val="nil"/>
            </w:tcBorders>
          </w:tcPr>
          <w:p w14:paraId="5C37B61B" w14:textId="77777777" w:rsidR="00150BC5" w:rsidRPr="000F56E1" w:rsidRDefault="00150BC5" w:rsidP="009F544C">
            <w:pPr>
              <w:rPr>
                <w:lang w:val="pt-BR"/>
              </w:rPr>
            </w:pPr>
            <w:r w:rsidRPr="00150BC5">
              <w:rPr>
                <w:lang w:val="pt-BR"/>
              </w:rPr>
              <w:t xml:space="preserve">  Anna Żebrowska</w:t>
            </w:r>
            <w:r w:rsidRPr="000F56E1">
              <w:rPr>
                <w:lang w:val="pt-BR"/>
              </w:rPr>
              <w:t xml:space="preserve"> -  </w:t>
            </w:r>
            <w:r w:rsidRPr="00150BC5">
              <w:rPr>
                <w:lang w:val="pt-BR"/>
              </w:rPr>
              <w:t>Kierownik Działu Administracyjno -Technicznego</w:t>
            </w:r>
            <w:r w:rsidRPr="000F56E1">
              <w:rPr>
                <w:lang w:val="pt-BR"/>
              </w:rPr>
              <w:t xml:space="preserve"> tel.: </w:t>
            </w:r>
            <w:r w:rsidRPr="00150BC5">
              <w:rPr>
                <w:lang w:val="pt-BR"/>
              </w:rPr>
              <w:t>(41) 3676711</w:t>
            </w:r>
            <w:r w:rsidRPr="000F56E1">
              <w:rPr>
                <w:lang w:val="pt-BR"/>
              </w:rPr>
              <w:t>, e-mail:</w:t>
            </w:r>
            <w:r w:rsidRPr="000F56E1">
              <w:rPr>
                <w:color w:val="1F4E79"/>
                <w:u w:val="single"/>
                <w:lang w:val="pt-BR"/>
              </w:rPr>
              <w:t xml:space="preserve"> </w:t>
            </w:r>
            <w:r w:rsidRPr="00150BC5">
              <w:rPr>
                <w:color w:val="0000FF"/>
                <w:u w:val="single"/>
                <w:lang w:val="pt-BR"/>
              </w:rPr>
              <w:t>anna.zebrowska@kck.com.pl</w:t>
            </w:r>
          </w:p>
        </w:tc>
      </w:tr>
    </w:tbl>
    <w:p w14:paraId="44C1D038" w14:textId="77777777" w:rsidR="009B6086" w:rsidRDefault="009B6086" w:rsidP="00930133">
      <w:pPr>
        <w:pStyle w:val="Nagwek1"/>
        <w:rPr>
          <w:bCs w:val="0"/>
        </w:rPr>
      </w:pPr>
      <w:r w:rsidRPr="00E44CEF">
        <w:rPr>
          <w:bCs w:val="0"/>
        </w:rPr>
        <w:t>OPIS SPO</w:t>
      </w:r>
      <w:bookmarkStart w:id="32" w:name="_Hlk37938975"/>
      <w:r w:rsidRPr="00E44CEF">
        <w:rPr>
          <w:bCs w:val="0"/>
        </w:rPr>
        <w:t>SOBU UDZIELANIA WYJAŚNIEŃ TREŚCI SWZ</w:t>
      </w:r>
      <w:bookmarkEnd w:id="32"/>
    </w:p>
    <w:p w14:paraId="5A5DCE55" w14:textId="77777777" w:rsidR="009B6086" w:rsidRPr="00E44CEF" w:rsidRDefault="009B6086" w:rsidP="00DC2DA0">
      <w:pPr>
        <w:pStyle w:val="Nagwek2"/>
      </w:pPr>
      <w:bookmarkStart w:id="33" w:name="_Hlk37783375"/>
      <w:bookmarkStart w:id="34"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5" w:name="_Hlk37783409"/>
      <w:bookmarkEnd w:id="33"/>
    </w:p>
    <w:p w14:paraId="5BC1727C"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5"/>
    </w:p>
    <w:p w14:paraId="2751F68F" w14:textId="77777777"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0E6C9AED"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77803ACE"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0D5CE055" w14:textId="77777777" w:rsidR="009B6086" w:rsidRPr="009B6086" w:rsidRDefault="009B6086" w:rsidP="00DC2DA0">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3F16DB25"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1"/>
    </w:p>
    <w:p w14:paraId="6AE1F21B" w14:textId="77777777" w:rsidR="008F1B65" w:rsidRDefault="00150BC5" w:rsidP="00DC2DA0">
      <w:pPr>
        <w:pStyle w:val="Nagwek2"/>
        <w:numPr>
          <w:ilvl w:val="0"/>
          <w:numId w:val="0"/>
        </w:numPr>
        <w:ind w:left="680"/>
      </w:pPr>
      <w:r>
        <w:t>W postępowaniu nie jest przewidziane składanie wadium.</w:t>
      </w:r>
    </w:p>
    <w:p w14:paraId="7911E393" w14:textId="77777777" w:rsidR="008D48A7" w:rsidRPr="00876900" w:rsidRDefault="008D48A7" w:rsidP="00930133">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14:paraId="3E5482A7" w14:textId="77777777" w:rsidR="008D48A7" w:rsidRPr="00876900" w:rsidRDefault="008D48A7" w:rsidP="00DC2DA0">
      <w:pPr>
        <w:pStyle w:val="Nagwek2"/>
      </w:pPr>
      <w:r>
        <w:t xml:space="preserve">Wykonawca pozostaje związany ofertą </w:t>
      </w:r>
      <w:r w:rsidR="00247C72">
        <w:t xml:space="preserve">do dnia </w:t>
      </w:r>
      <w:r w:rsidR="00150BC5" w:rsidRPr="00150BC5">
        <w:rPr>
          <w:b/>
        </w:rPr>
        <w:t>2022-10-07</w:t>
      </w:r>
      <w:r>
        <w:t>.</w:t>
      </w:r>
    </w:p>
    <w:p w14:paraId="4B250B12" w14:textId="77777777" w:rsidR="008D48A7" w:rsidRDefault="008D48A7" w:rsidP="00DC2DA0">
      <w:pPr>
        <w:pStyle w:val="Nagwek2"/>
      </w:pPr>
      <w:r>
        <w:t>Bieg terminu związania ofertą rozpoczyna się wraz z upływem terminu składania ofert.</w:t>
      </w:r>
    </w:p>
    <w:p w14:paraId="6726998A" w14:textId="77777777" w:rsidR="00150BC5" w:rsidRDefault="00BF579F" w:rsidP="00150BC5">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4EDD2178" w14:textId="77777777" w:rsidR="00BF579F" w:rsidRDefault="00BF579F" w:rsidP="00247C72">
      <w:pPr>
        <w:pStyle w:val="Nagwek2"/>
      </w:pPr>
    </w:p>
    <w:p w14:paraId="1459C65F" w14:textId="77777777" w:rsidR="008D48A7" w:rsidRPr="00876900" w:rsidRDefault="008D48A7" w:rsidP="00930133">
      <w:pPr>
        <w:pStyle w:val="Nagwek1"/>
      </w:pPr>
      <w:bookmarkStart w:id="37" w:name="_Toc258314252"/>
      <w:r w:rsidRPr="008872CB">
        <w:t>Opis sposobu przygotowywania ofert</w:t>
      </w:r>
      <w:bookmarkEnd w:id="37"/>
    </w:p>
    <w:p w14:paraId="531BF2D1" w14:textId="77777777" w:rsidR="008D48A7" w:rsidRDefault="008D48A7" w:rsidP="00DC2DA0">
      <w:pPr>
        <w:pStyle w:val="Nagwek2"/>
      </w:pPr>
      <w:r>
        <w:t>Wykonawca może złożyć tylko jedną ofertę.</w:t>
      </w:r>
    </w:p>
    <w:p w14:paraId="723F20A0"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7AD39F1F" w14:textId="77777777" w:rsidR="009B6086" w:rsidRPr="009B6086" w:rsidRDefault="009B6086" w:rsidP="000E737C">
      <w:pPr>
        <w:pStyle w:val="Nagwek2"/>
      </w:pPr>
      <w:bookmarkStart w:id="38" w:name="_Hlk37866068"/>
      <w:r w:rsidRPr="00E44CEF">
        <w:lastRenderedPageBreak/>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14:paraId="238C51FD" w14:textId="77777777" w:rsidR="009B6086" w:rsidRDefault="009B6086" w:rsidP="00DC2DA0">
      <w:pPr>
        <w:pStyle w:val="Nagwek2"/>
      </w:pPr>
      <w:bookmarkStart w:id="39" w:name="_Hlk37839542"/>
      <w:bookmarkStart w:id="40"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9"/>
      <w:bookmarkEnd w:id="40"/>
    </w:p>
    <w:p w14:paraId="593215C6" w14:textId="77777777" w:rsidR="009B6086" w:rsidRPr="009B6086" w:rsidRDefault="009B6086" w:rsidP="00DC2DA0">
      <w:pPr>
        <w:pStyle w:val="Nagwek2"/>
      </w:pPr>
      <w:bookmarkStart w:id="41"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rPr>
          <w:lang w:val="pl-PL"/>
        </w:rPr>
        <w:t>:</w:t>
      </w:r>
    </w:p>
    <w:p w14:paraId="717A35FA"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7875AAFB" w14:textId="77777777"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2" w:name="_Hlk37939296"/>
    </w:p>
    <w:p w14:paraId="552D666E" w14:textId="77777777"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49BF5E8E" w14:textId="77777777" w:rsidR="009B6086" w:rsidRDefault="009B6086" w:rsidP="00DC2DA0">
      <w:pPr>
        <w:pStyle w:val="Nagwek2"/>
        <w:numPr>
          <w:ilvl w:val="0"/>
          <w:numId w:val="0"/>
        </w:numPr>
        <w:ind w:left="680"/>
      </w:pPr>
      <w:bookmarkStart w:id="43"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2"/>
      <w:bookmarkEnd w:id="43"/>
      <w:proofErr w:type="spellEnd"/>
      <w:r w:rsidRPr="00E44CEF">
        <w:t>.</w:t>
      </w:r>
    </w:p>
    <w:p w14:paraId="4D9B4A32" w14:textId="77777777" w:rsidR="008D48A7" w:rsidRPr="006E2613" w:rsidRDefault="006E2613" w:rsidP="00793568">
      <w:pPr>
        <w:pStyle w:val="Nagwek2"/>
      </w:pPr>
      <w:bookmarkStart w:id="44" w:name="_Hlk37928068"/>
      <w:r w:rsidRPr="00E44CEF">
        <w:t xml:space="preserve">Opis </w:t>
      </w:r>
      <w:r w:rsidR="00793568" w:rsidRPr="00793568">
        <w:t>sposobu przygotowania oferty składanej w formie elektronicznej lub w postaci</w:t>
      </w:r>
      <w:r w:rsidRPr="00E44CEF">
        <w:t xml:space="preserve"> elektronicznej</w:t>
      </w:r>
      <w:bookmarkEnd w:id="44"/>
      <w:r w:rsidRPr="00793568">
        <w:rPr>
          <w:lang w:val="pl-PL"/>
        </w:rPr>
        <w:t>:</w:t>
      </w:r>
    </w:p>
    <w:p w14:paraId="597A4D7C" w14:textId="77777777" w:rsidR="006E2613" w:rsidRPr="006E2613" w:rsidRDefault="006E2613" w:rsidP="00811693">
      <w:pPr>
        <w:pStyle w:val="Nagwek2"/>
        <w:numPr>
          <w:ilvl w:val="0"/>
          <w:numId w:val="9"/>
        </w:numPr>
      </w:pPr>
      <w:bookmarkStart w:id="45" w:name="_Hlk37866429"/>
      <w:r w:rsidRPr="00E44CEF">
        <w:t>Wykonawca, chcąc przystąpić do udziału w postępowaniu, loguje się na Platformie, w menu ”Ogłoszenia” wyszukuje niniejsze postępowanie, otwiera je klikając w jego temat, a następnie korzysta z funkcji ”</w:t>
      </w:r>
      <w:r w:rsidRPr="001B12DB">
        <w:rPr>
          <w:b/>
          <w:bCs w:val="0"/>
          <w:i/>
          <w:iCs w:val="0"/>
        </w:rPr>
        <w:t>Zgłoś udział w postępowaniu</w:t>
      </w:r>
      <w:r w:rsidRPr="00E44CEF">
        <w:t>”</w:t>
      </w:r>
      <w:bookmarkEnd w:id="45"/>
      <w:r w:rsidR="00793568">
        <w:rPr>
          <w:lang w:val="pl-PL"/>
        </w:rPr>
        <w:t xml:space="preserve"> na karcie Informacje ogólne”</w:t>
      </w:r>
      <w:r>
        <w:rPr>
          <w:lang w:val="pl-PL"/>
        </w:rPr>
        <w:t>;</w:t>
      </w:r>
      <w:bookmarkStart w:id="46" w:name="_Hlk37866441"/>
    </w:p>
    <w:p w14:paraId="43FB6869" w14:textId="77777777" w:rsidR="006E2613" w:rsidRPr="006E2613" w:rsidRDefault="006E2613" w:rsidP="00811693">
      <w:pPr>
        <w:pStyle w:val="Nagwek2"/>
        <w:numPr>
          <w:ilvl w:val="0"/>
          <w:numId w:val="9"/>
        </w:numPr>
      </w:pPr>
      <w:r w:rsidRPr="006E2613">
        <w:rPr>
          <w:rFonts w:eastAsia="Calibri"/>
        </w:rPr>
        <w:t xml:space="preserve">w przypadku, </w:t>
      </w:r>
      <w:bookmarkStart w:id="47" w:name="_Hlk37939646"/>
      <w:bookmarkStart w:id="48" w:name="_Hlk37866474"/>
      <w:bookmarkEnd w:id="46"/>
      <w:r w:rsidR="001B12DB" w:rsidRPr="001B12DB">
        <w:rPr>
          <w:rFonts w:eastAsia="Calibri"/>
        </w:rPr>
        <w:t>gdy Wykonawca nie posiada konta na Platformie, należy skorzystać z funkcji ”</w:t>
      </w:r>
      <w:r w:rsidR="001B12DB" w:rsidRPr="001B12DB">
        <w:rPr>
          <w:rFonts w:eastAsia="Calibri"/>
          <w:b/>
          <w:bCs w:val="0"/>
          <w:i/>
          <w:iCs w:val="0"/>
        </w:rPr>
        <w:t>Zarejestruj</w:t>
      </w:r>
      <w:r w:rsidR="001B12DB" w:rsidRPr="001B12DB">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Pr>
          <w:rFonts w:eastAsia="Calibri"/>
          <w:lang w:val="pl-PL"/>
        </w:rPr>
        <w:t>;</w:t>
      </w:r>
    </w:p>
    <w:p w14:paraId="1EE1603C" w14:textId="77777777" w:rsidR="006E2613" w:rsidRPr="006E2613" w:rsidRDefault="006E2613" w:rsidP="00811693">
      <w:pPr>
        <w:pStyle w:val="Nagwek2"/>
        <w:numPr>
          <w:ilvl w:val="0"/>
          <w:numId w:val="9"/>
        </w:numPr>
      </w:pPr>
      <w:r w:rsidRPr="006E2613">
        <w:rPr>
          <w:rFonts w:eastAsia="Calibri"/>
        </w:rPr>
        <w:t xml:space="preserve">oferta </w:t>
      </w:r>
      <w:bookmarkEnd w:id="47"/>
      <w:r w:rsidR="001B12DB" w:rsidRPr="001B12DB">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1B12DB">
        <w:rPr>
          <w:rFonts w:eastAsia="Calibri"/>
          <w:b/>
          <w:bCs w:val="0"/>
          <w:i/>
          <w:iCs w:val="0"/>
        </w:rPr>
        <w:t>Załącz plik</w:t>
      </w:r>
      <w:r w:rsidR="001B12DB" w:rsidRPr="001B12DB">
        <w:rPr>
          <w:rFonts w:eastAsia="Calibri"/>
        </w:rPr>
        <w:t>” i użycie przycisku ”</w:t>
      </w:r>
      <w:r w:rsidR="001B12DB" w:rsidRPr="001B12DB">
        <w:rPr>
          <w:rFonts w:eastAsia="Calibri"/>
          <w:b/>
          <w:bCs w:val="0"/>
          <w:i/>
          <w:iCs w:val="0"/>
        </w:rPr>
        <w:t>Załącz</w:t>
      </w:r>
      <w:r w:rsidR="001B12DB" w:rsidRPr="001B12DB">
        <w:rPr>
          <w:rFonts w:eastAsia="Calibri"/>
        </w:rPr>
        <w:t>”</w:t>
      </w:r>
      <w:r w:rsidRPr="006E2613">
        <w:rPr>
          <w:rFonts w:eastAsia="Calibri"/>
        </w:rPr>
        <w:t>;</w:t>
      </w:r>
      <w:bookmarkStart w:id="49" w:name="_Hlk37939678"/>
    </w:p>
    <w:p w14:paraId="47359A57" w14:textId="77777777" w:rsidR="006E2613" w:rsidRPr="001B12DB" w:rsidRDefault="006E2613" w:rsidP="00811693">
      <w:pPr>
        <w:pStyle w:val="Nagwek2"/>
        <w:numPr>
          <w:ilvl w:val="0"/>
          <w:numId w:val="9"/>
        </w:numPr>
      </w:pPr>
      <w:r w:rsidRPr="006E2613">
        <w:rPr>
          <w:rFonts w:eastAsia="Calibri"/>
        </w:rPr>
        <w:t xml:space="preserve">jeżeli </w:t>
      </w:r>
      <w:bookmarkEnd w:id="48"/>
      <w:bookmarkEnd w:id="49"/>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50" w:name="_Hlk37866559"/>
    </w:p>
    <w:p w14:paraId="6E6ECC73" w14:textId="77777777"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1" w:name="_Hlk37940020"/>
      <w:bookmarkStart w:id="52" w:name="_Hlk37866628"/>
      <w:bookmarkEnd w:id="50"/>
      <w:r w:rsidRPr="006E2613">
        <w:rPr>
          <w:rFonts w:eastAsia="Calibri"/>
          <w:bCs/>
          <w:iCs/>
          <w:lang w:eastAsia="x-none"/>
        </w:rPr>
        <w:t xml:space="preserve">wszelkie </w:t>
      </w:r>
      <w:bookmarkEnd w:id="51"/>
      <w:r w:rsidR="001B12DB" w:rsidRPr="001B12DB">
        <w:rPr>
          <w:rFonts w:eastAsia="Calibri"/>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w:t>
      </w:r>
      <w:r w:rsidR="001B12DB" w:rsidRPr="001B12DB">
        <w:rPr>
          <w:rFonts w:eastAsia="Calibri"/>
          <w:bCs/>
          <w:iCs/>
          <w:lang w:eastAsia="x-none"/>
        </w:rPr>
        <w:lastRenderedPageBreak/>
        <w:t>pliku, na karcie ”Oferta/Załączniki”, w tabeli ”Część oferty stanowiąca tajemnicę przedsiębiorstwa”, za pomocą opcji ”</w:t>
      </w:r>
      <w:r w:rsidR="001B12DB" w:rsidRPr="001B12DB">
        <w:rPr>
          <w:rFonts w:eastAsia="Calibri"/>
          <w:b/>
          <w:i/>
          <w:lang w:eastAsia="x-none"/>
        </w:rPr>
        <w:t>Załącz plik</w:t>
      </w:r>
      <w:r w:rsidR="001B12DB" w:rsidRPr="001B12DB">
        <w:rPr>
          <w:rFonts w:eastAsia="Calibri"/>
          <w:bCs/>
          <w:iCs/>
          <w:lang w:eastAsia="x-none"/>
        </w:rPr>
        <w:t>” i użycie przycisku ”</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3" w:name="_Hlk37940112"/>
      <w:bookmarkEnd w:id="52"/>
    </w:p>
    <w:p w14:paraId="2BA6579B"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prawidłowo załączonego pliku jest automatyczne wygenerowanie przez Platformę komunikatu systemowego o treści ”Plik został poprawnie przesłany</w:t>
      </w:r>
      <w:r>
        <w:rPr>
          <w:rFonts w:eastAsia="Calibri"/>
          <w:bCs/>
          <w:iCs/>
          <w:lang w:eastAsia="x-none"/>
        </w:rPr>
        <w:t xml:space="preserve"> na platformę;</w:t>
      </w:r>
    </w:p>
    <w:p w14:paraId="277BAAA7"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ostateczne złożenie oferty wraz z załącznikami Wykonawca musi potwierdzić klikając w przycisk ”</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4E4E9E3C" w14:textId="77777777"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3"/>
    </w:p>
    <w:p w14:paraId="39194E45" w14:textId="77777777" w:rsidR="00D50D88" w:rsidRPr="00D50D88" w:rsidRDefault="00D50D88" w:rsidP="00DC2DA0">
      <w:pPr>
        <w:pStyle w:val="Nagwek2"/>
      </w:pPr>
      <w:bookmarkStart w:id="54" w:name="_Hlk37866756"/>
      <w:r>
        <w:rPr>
          <w:lang w:val="pl-PL"/>
        </w:rPr>
        <w:t xml:space="preserve">Do upływu </w:t>
      </w:r>
      <w:r w:rsidRPr="00D50D88">
        <w:rPr>
          <w:lang w:val="pl-PL"/>
        </w:rPr>
        <w:t>terminu składania ofert, Wykonawca, za pośrednictwem Platformy, może wycofać złożoną ofertę, używając opcji ”</w:t>
      </w:r>
      <w:r w:rsidRPr="00D50D88">
        <w:rPr>
          <w:b/>
          <w:bCs w:val="0"/>
          <w:i/>
          <w:iCs w:val="0"/>
          <w:lang w:val="pl-PL"/>
        </w:rPr>
        <w:t>Wycofaj ofertę</w:t>
      </w:r>
      <w:r w:rsidRPr="00D50D88">
        <w:rPr>
          <w:lang w:val="pl-PL"/>
        </w:rPr>
        <w:t>” (karta Oferta/Załączniki). Po wycofaniu oferty Wykonawca może usunąć załączone pliki, zaznaczając pozycje do usunięcia i klikając w przycisk ”</w:t>
      </w:r>
      <w:r w:rsidRPr="00D50D88">
        <w:rPr>
          <w:b/>
          <w:bCs w:val="0"/>
          <w:i/>
          <w:iCs w:val="0"/>
          <w:lang w:val="pl-PL"/>
        </w:rPr>
        <w:t>Usuń zaznaczone</w:t>
      </w:r>
      <w:r w:rsidRPr="00D50D88">
        <w:rPr>
          <w:lang w:val="pl-PL"/>
        </w:rPr>
        <w:t>”</w:t>
      </w:r>
      <w:r>
        <w:rPr>
          <w:lang w:val="pl-PL"/>
        </w:rPr>
        <w:t>.</w:t>
      </w:r>
    </w:p>
    <w:p w14:paraId="1ADC8B2E" w14:textId="77777777" w:rsidR="00D50D88" w:rsidRDefault="00D50D88" w:rsidP="00DC2DA0">
      <w:pPr>
        <w:pStyle w:val="Nagwek2"/>
      </w:pPr>
      <w:r>
        <w:rPr>
          <w:lang w:val="pl-PL"/>
        </w:rPr>
        <w:t xml:space="preserve">Szczegółowa </w:t>
      </w:r>
      <w:r w:rsidRPr="00D50D88">
        <w:rPr>
          <w:lang w:val="pl-PL"/>
        </w:rPr>
        <w:t>instrukcja korzystania z Platformy znajduje się na stronie internetowe</w:t>
      </w:r>
      <w:r>
        <w:rPr>
          <w:lang w:val="pl-PL"/>
        </w:rPr>
        <w:t xml:space="preserve">j </w:t>
      </w:r>
      <w:hyperlink r:id="rId7" w:history="1">
        <w:r w:rsidRPr="006E2613">
          <w:rPr>
            <w:rFonts w:eastAsia="Calibri"/>
            <w:color w:val="0070C0"/>
            <w:u w:val="single"/>
            <w:lang w:eastAsia="en-US"/>
          </w:rPr>
          <w:t>https://e-ProPublico.pl/</w:t>
        </w:r>
      </w:hyperlink>
      <w:r>
        <w:rPr>
          <w:lang w:val="pl-PL"/>
        </w:rPr>
        <w:t xml:space="preserve">, przycisk </w:t>
      </w:r>
      <w:r w:rsidRPr="00D50D88">
        <w:rPr>
          <w:lang w:val="pl-PL"/>
        </w:rPr>
        <w:t>”</w:t>
      </w:r>
      <w:r w:rsidRPr="00D50D88">
        <w:rPr>
          <w:b/>
          <w:bCs w:val="0"/>
          <w:i/>
          <w:iCs w:val="0"/>
          <w:lang w:val="pl-PL"/>
        </w:rPr>
        <w:t>Instrukcja Wykonawcy</w:t>
      </w:r>
      <w:r w:rsidRPr="00D50D88">
        <w:rPr>
          <w:lang w:val="pl-PL"/>
        </w:rPr>
        <w:t>”</w:t>
      </w:r>
      <w:r>
        <w:rPr>
          <w:lang w:val="pl-PL"/>
        </w:rPr>
        <w:t>.</w:t>
      </w:r>
    </w:p>
    <w:bookmarkEnd w:id="54"/>
    <w:p w14:paraId="19D41C96" w14:textId="77777777" w:rsidR="008C47F9" w:rsidRPr="00876900" w:rsidRDefault="00D50D88" w:rsidP="00DC2DA0">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795954CB" w14:textId="77777777" w:rsidR="008D48A7" w:rsidRPr="00876900" w:rsidRDefault="008D48A7" w:rsidP="00930133">
      <w:pPr>
        <w:pStyle w:val="Nagwek1"/>
      </w:pPr>
      <w:bookmarkStart w:id="55" w:name="_Toc258314253"/>
      <w:r w:rsidRPr="00CE099A">
        <w:t>Miejsce oraz termin składania i otwarcia ofert</w:t>
      </w:r>
      <w:bookmarkEnd w:id="55"/>
    </w:p>
    <w:p w14:paraId="7316F9B0" w14:textId="77777777" w:rsidR="00B51D96" w:rsidRPr="003209A8" w:rsidRDefault="006E2613" w:rsidP="00BE5528">
      <w:pPr>
        <w:pStyle w:val="Nagwek2"/>
        <w:numPr>
          <w:ilvl w:val="0"/>
          <w:numId w:val="0"/>
        </w:numPr>
        <w:ind w:left="431"/>
      </w:pPr>
      <w:bookmarkStart w:id="56" w:name="_Hlk37940485"/>
      <w:bookmarkStart w:id="5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150BC5" w:rsidRPr="00150BC5">
        <w:rPr>
          <w:b/>
        </w:rPr>
        <w:t>2022-09-08</w:t>
      </w:r>
      <w:r w:rsidRPr="00E44CEF">
        <w:t xml:space="preserve"> do godz. </w:t>
      </w:r>
      <w:bookmarkEnd w:id="56"/>
      <w:bookmarkEnd w:id="57"/>
      <w:r w:rsidR="00150BC5" w:rsidRPr="00150BC5">
        <w:rPr>
          <w:b/>
        </w:rPr>
        <w:t>09:00</w:t>
      </w:r>
      <w:r w:rsidR="008D48A7">
        <w:t>.</w:t>
      </w:r>
    </w:p>
    <w:p w14:paraId="5375BE36" w14:textId="77777777" w:rsidR="00BE5528" w:rsidRDefault="00BE5528" w:rsidP="00930133">
      <w:pPr>
        <w:pStyle w:val="Nagwek1"/>
        <w:rPr>
          <w:lang w:val="pl-PL"/>
        </w:rPr>
      </w:pPr>
      <w:bookmarkStart w:id="58" w:name="_Toc258314254"/>
      <w:r>
        <w:rPr>
          <w:lang w:val="pl-PL"/>
        </w:rPr>
        <w:t>termin otwarcia ofert</w:t>
      </w:r>
    </w:p>
    <w:p w14:paraId="670EFF66" w14:textId="77777777" w:rsidR="00BE5528" w:rsidRDefault="00BE5528" w:rsidP="00BE5528">
      <w:pPr>
        <w:pStyle w:val="Nagwek2"/>
        <w:rPr>
          <w:lang w:val="pl-PL"/>
        </w:rPr>
      </w:pPr>
      <w:r>
        <w:rPr>
          <w:lang w:val="pl-PL"/>
        </w:rPr>
        <w:t xml:space="preserve">Otwarcie </w:t>
      </w:r>
      <w:r>
        <w:t xml:space="preserve">ofert nastąpi w dniu: </w:t>
      </w:r>
      <w:r w:rsidR="00150BC5" w:rsidRPr="00150BC5">
        <w:rPr>
          <w:b/>
        </w:rPr>
        <w:t>2022-09-08</w:t>
      </w:r>
      <w:r>
        <w:t xml:space="preserve"> o godz. </w:t>
      </w:r>
      <w:r w:rsidR="00150BC5" w:rsidRPr="00150BC5">
        <w:rPr>
          <w:b/>
        </w:rPr>
        <w:t>09:15</w:t>
      </w:r>
      <w:r>
        <w:t>, za pośrednictwem Platformy, na karcie ”Oferta/Załączniki”, poprzez ich odszyfrowanie, które jest jednoznaczne</w:t>
      </w:r>
      <w:r>
        <w:rPr>
          <w:lang w:val="pl-PL"/>
        </w:rPr>
        <w:t xml:space="preserve"> z ich upublicznieniem.</w:t>
      </w:r>
    </w:p>
    <w:p w14:paraId="4568C778"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5FB91125"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59D3AE61"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28D59555" w14:textId="77777777" w:rsidR="00C8093D" w:rsidRPr="00BE5528" w:rsidRDefault="00C8093D" w:rsidP="00811693">
      <w:pPr>
        <w:pStyle w:val="Nagwek2"/>
        <w:numPr>
          <w:ilvl w:val="0"/>
          <w:numId w:val="19"/>
        </w:numPr>
        <w:rPr>
          <w:lang w:val="pl-PL"/>
        </w:rPr>
      </w:pPr>
      <w:r>
        <w:rPr>
          <w:lang w:val="pl-PL"/>
        </w:rPr>
        <w:t>cenach lub kosztach zawartych w ofertach.</w:t>
      </w:r>
    </w:p>
    <w:p w14:paraId="24CEAC68" w14:textId="77777777" w:rsidR="008D48A7" w:rsidRPr="009A1915" w:rsidRDefault="008D48A7" w:rsidP="00930133">
      <w:pPr>
        <w:pStyle w:val="Nagwek1"/>
      </w:pPr>
      <w:r w:rsidRPr="004A65BB">
        <w:t>Opis sposobu obliczenia ceny</w:t>
      </w:r>
      <w:bookmarkEnd w:id="58"/>
    </w:p>
    <w:p w14:paraId="27B8D30C"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78852ED9" w14:textId="77777777" w:rsidR="008D48A7" w:rsidRPr="00B51D96" w:rsidRDefault="00B51D96" w:rsidP="00DC2DA0">
      <w:pPr>
        <w:pStyle w:val="Nagwek2"/>
        <w:rPr>
          <w:color w:val="auto"/>
        </w:rPr>
      </w:pPr>
      <w:r w:rsidRPr="00B51D96">
        <w:lastRenderedPageBreak/>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28634394" w14:textId="77777777"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14:paraId="03244B47"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22689359"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20E98BC9" w14:textId="77777777" w:rsidR="00EB7871" w:rsidRPr="00C8093D" w:rsidRDefault="00C8093D" w:rsidP="00DC2DA0">
      <w:pPr>
        <w:pStyle w:val="Nagwek2"/>
      </w:pPr>
      <w:bookmarkStart w:id="59" w:name="_Hlk61113033"/>
      <w:r>
        <w:rPr>
          <w:lang w:val="pl-PL"/>
        </w:rPr>
        <w:t>Wykonawca</w:t>
      </w:r>
      <w:bookmarkEnd w:id="59"/>
      <w:r>
        <w:rPr>
          <w:lang w:val="pl-PL"/>
        </w:rPr>
        <w:t xml:space="preserve"> składając ofertę zobowiązany jest:</w:t>
      </w:r>
    </w:p>
    <w:p w14:paraId="3AA46F51"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514F5356"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6B3CED12"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1B5FBBC9"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42B3C564" w14:textId="77777777" w:rsidR="008D48A7" w:rsidRPr="00876900" w:rsidRDefault="008D48A7" w:rsidP="00930133">
      <w:pPr>
        <w:pStyle w:val="Nagwek1"/>
      </w:pPr>
      <w:bookmarkStart w:id="6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60"/>
    </w:p>
    <w:p w14:paraId="05A87016"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7F6F2B7" w14:textId="77777777" w:rsidTr="009C3F06">
        <w:tc>
          <w:tcPr>
            <w:tcW w:w="851" w:type="dxa"/>
            <w:shd w:val="clear" w:color="auto" w:fill="F2F2F2"/>
          </w:tcPr>
          <w:p w14:paraId="29E0BEE8"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2E0885A0"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17FB1F92" w14:textId="77777777" w:rsidR="008D48A7" w:rsidRPr="006672A6" w:rsidRDefault="008D48A7" w:rsidP="006672A6">
            <w:pPr>
              <w:spacing w:before="60" w:after="120"/>
              <w:jc w:val="both"/>
              <w:rPr>
                <w:b/>
                <w:sz w:val="20"/>
                <w:szCs w:val="20"/>
              </w:rPr>
            </w:pPr>
            <w:r w:rsidRPr="006672A6">
              <w:rPr>
                <w:b/>
                <w:sz w:val="20"/>
                <w:szCs w:val="20"/>
              </w:rPr>
              <w:t>Waga</w:t>
            </w:r>
          </w:p>
        </w:tc>
      </w:tr>
      <w:tr w:rsidR="00150BC5" w:rsidRPr="006672A6" w14:paraId="7A21C068" w14:textId="77777777" w:rsidTr="009F544C">
        <w:tc>
          <w:tcPr>
            <w:tcW w:w="851" w:type="dxa"/>
          </w:tcPr>
          <w:p w14:paraId="77CA25AD" w14:textId="77777777" w:rsidR="00150BC5" w:rsidRPr="00A149D4" w:rsidRDefault="00150BC5" w:rsidP="009F544C">
            <w:pPr>
              <w:spacing w:before="60" w:after="120"/>
              <w:jc w:val="center"/>
            </w:pPr>
            <w:r w:rsidRPr="00150BC5">
              <w:t>1</w:t>
            </w:r>
          </w:p>
        </w:tc>
        <w:tc>
          <w:tcPr>
            <w:tcW w:w="4961" w:type="dxa"/>
          </w:tcPr>
          <w:p w14:paraId="21145DD4" w14:textId="77777777" w:rsidR="00150BC5" w:rsidRPr="00A149D4" w:rsidRDefault="00150BC5" w:rsidP="009F544C">
            <w:pPr>
              <w:spacing w:before="60" w:after="120"/>
              <w:jc w:val="both"/>
            </w:pPr>
            <w:r w:rsidRPr="00150BC5">
              <w:t>Cena</w:t>
            </w:r>
          </w:p>
        </w:tc>
        <w:tc>
          <w:tcPr>
            <w:tcW w:w="2693" w:type="dxa"/>
          </w:tcPr>
          <w:p w14:paraId="25604AC9" w14:textId="77777777" w:rsidR="00150BC5" w:rsidRPr="00A149D4" w:rsidRDefault="00150BC5" w:rsidP="009F544C">
            <w:pPr>
              <w:spacing w:before="60" w:after="120"/>
              <w:jc w:val="both"/>
            </w:pPr>
            <w:r w:rsidRPr="00150BC5">
              <w:t>60</w:t>
            </w:r>
            <w:r>
              <w:t xml:space="preserve"> %</w:t>
            </w:r>
          </w:p>
        </w:tc>
      </w:tr>
      <w:tr w:rsidR="00150BC5" w:rsidRPr="006672A6" w14:paraId="2906D0D1" w14:textId="77777777" w:rsidTr="009F544C">
        <w:tc>
          <w:tcPr>
            <w:tcW w:w="851" w:type="dxa"/>
          </w:tcPr>
          <w:p w14:paraId="7BDF493E" w14:textId="77777777" w:rsidR="00150BC5" w:rsidRPr="00A149D4" w:rsidRDefault="00150BC5" w:rsidP="009F544C">
            <w:pPr>
              <w:spacing w:before="60" w:after="120"/>
              <w:jc w:val="center"/>
            </w:pPr>
            <w:r w:rsidRPr="00150BC5">
              <w:t>2</w:t>
            </w:r>
          </w:p>
        </w:tc>
        <w:tc>
          <w:tcPr>
            <w:tcW w:w="4961" w:type="dxa"/>
          </w:tcPr>
          <w:p w14:paraId="4009CC48" w14:textId="77777777" w:rsidR="00150BC5" w:rsidRPr="00A149D4" w:rsidRDefault="00150BC5" w:rsidP="009F544C">
            <w:pPr>
              <w:spacing w:before="60" w:after="120"/>
              <w:jc w:val="both"/>
            </w:pPr>
            <w:r w:rsidRPr="00150BC5">
              <w:t>Długość okresu gwarancji na sprzęt</w:t>
            </w:r>
          </w:p>
        </w:tc>
        <w:tc>
          <w:tcPr>
            <w:tcW w:w="2693" w:type="dxa"/>
          </w:tcPr>
          <w:p w14:paraId="52EEAA44" w14:textId="77777777" w:rsidR="00150BC5" w:rsidRPr="00A149D4" w:rsidRDefault="00150BC5" w:rsidP="009F544C">
            <w:pPr>
              <w:spacing w:before="60" w:after="120"/>
              <w:jc w:val="both"/>
            </w:pPr>
            <w:r w:rsidRPr="00150BC5">
              <w:t>40</w:t>
            </w:r>
            <w:r>
              <w:t xml:space="preserve"> %</w:t>
            </w:r>
          </w:p>
        </w:tc>
      </w:tr>
    </w:tbl>
    <w:p w14:paraId="05859ACD"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33DD2D49" w14:textId="77777777" w:rsidTr="009C3F06">
        <w:tc>
          <w:tcPr>
            <w:tcW w:w="2237" w:type="dxa"/>
            <w:shd w:val="clear" w:color="auto" w:fill="F2F2F2"/>
          </w:tcPr>
          <w:p w14:paraId="719058C7"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49AAADDF" w14:textId="77777777" w:rsidR="008D48A7" w:rsidRPr="006672A6" w:rsidRDefault="008D48A7" w:rsidP="006672A6">
            <w:pPr>
              <w:spacing w:before="60" w:after="120"/>
              <w:jc w:val="both"/>
              <w:rPr>
                <w:b/>
                <w:sz w:val="20"/>
                <w:szCs w:val="20"/>
              </w:rPr>
            </w:pPr>
            <w:r w:rsidRPr="006672A6">
              <w:rPr>
                <w:b/>
                <w:sz w:val="20"/>
                <w:szCs w:val="20"/>
              </w:rPr>
              <w:t>Wzór</w:t>
            </w:r>
          </w:p>
        </w:tc>
      </w:tr>
      <w:tr w:rsidR="00150BC5" w:rsidRPr="006672A6" w14:paraId="14E70C73" w14:textId="77777777" w:rsidTr="009F544C">
        <w:tc>
          <w:tcPr>
            <w:tcW w:w="2237" w:type="dxa"/>
          </w:tcPr>
          <w:p w14:paraId="471F2B3A" w14:textId="77777777" w:rsidR="00150BC5" w:rsidRPr="006672A6" w:rsidRDefault="00150BC5" w:rsidP="009F544C">
            <w:pPr>
              <w:spacing w:before="60" w:after="120"/>
              <w:jc w:val="both"/>
              <w:rPr>
                <w:b/>
              </w:rPr>
            </w:pPr>
            <w:r w:rsidRPr="00150BC5">
              <w:t>1</w:t>
            </w:r>
          </w:p>
        </w:tc>
        <w:tc>
          <w:tcPr>
            <w:tcW w:w="6268" w:type="dxa"/>
          </w:tcPr>
          <w:p w14:paraId="11CA2485" w14:textId="77777777" w:rsidR="00150BC5" w:rsidRPr="00663317" w:rsidRDefault="00150BC5" w:rsidP="009F544C">
            <w:pPr>
              <w:pStyle w:val="Tekstpodstawowy"/>
              <w:spacing w:before="60"/>
              <w:rPr>
                <w:b/>
                <w:bCs/>
              </w:rPr>
            </w:pPr>
            <w:r w:rsidRPr="00150BC5">
              <w:rPr>
                <w:b/>
                <w:bCs/>
              </w:rPr>
              <w:t>Cena</w:t>
            </w:r>
          </w:p>
          <w:p w14:paraId="12E7AAA2" w14:textId="77777777" w:rsidR="00150BC5" w:rsidRPr="00150BC5" w:rsidRDefault="00150BC5" w:rsidP="009F544C">
            <w:pPr>
              <w:spacing w:before="60" w:after="120"/>
              <w:jc w:val="both"/>
            </w:pPr>
            <w:r w:rsidRPr="00150BC5">
              <w:t xml:space="preserve">Liczba punktów = ( </w:t>
            </w:r>
            <w:proofErr w:type="spellStart"/>
            <w:r w:rsidRPr="00150BC5">
              <w:t>Cmin</w:t>
            </w:r>
            <w:proofErr w:type="spellEnd"/>
            <w:r w:rsidRPr="00150BC5">
              <w:t>/</w:t>
            </w:r>
            <w:proofErr w:type="spellStart"/>
            <w:r w:rsidRPr="00150BC5">
              <w:t>Cof</w:t>
            </w:r>
            <w:proofErr w:type="spellEnd"/>
            <w:r w:rsidRPr="00150BC5">
              <w:t xml:space="preserve"> ) * 60 * waga</w:t>
            </w:r>
          </w:p>
          <w:p w14:paraId="5C89B1B0" w14:textId="77777777" w:rsidR="00150BC5" w:rsidRPr="00150BC5" w:rsidRDefault="00150BC5" w:rsidP="009F544C">
            <w:pPr>
              <w:spacing w:before="60" w:after="120"/>
              <w:jc w:val="both"/>
            </w:pPr>
            <w:r w:rsidRPr="00150BC5">
              <w:t>gdzie:</w:t>
            </w:r>
          </w:p>
          <w:p w14:paraId="2972868E" w14:textId="77777777" w:rsidR="00150BC5" w:rsidRPr="00150BC5" w:rsidRDefault="00150BC5" w:rsidP="009F544C">
            <w:pPr>
              <w:spacing w:before="60" w:after="120"/>
              <w:jc w:val="both"/>
            </w:pPr>
            <w:r w:rsidRPr="00150BC5">
              <w:t xml:space="preserve"> - </w:t>
            </w:r>
            <w:proofErr w:type="spellStart"/>
            <w:r w:rsidRPr="00150BC5">
              <w:t>Cmin</w:t>
            </w:r>
            <w:proofErr w:type="spellEnd"/>
            <w:r w:rsidRPr="00150BC5">
              <w:t xml:space="preserve"> - cena oferty najniższej</w:t>
            </w:r>
          </w:p>
          <w:p w14:paraId="29A0B25B" w14:textId="77777777" w:rsidR="00150BC5" w:rsidRPr="006672A6" w:rsidRDefault="00150BC5" w:rsidP="009F544C">
            <w:pPr>
              <w:spacing w:before="60" w:after="120"/>
              <w:jc w:val="both"/>
              <w:rPr>
                <w:b/>
              </w:rPr>
            </w:pPr>
            <w:r w:rsidRPr="00150BC5">
              <w:t xml:space="preserve"> - </w:t>
            </w:r>
            <w:proofErr w:type="spellStart"/>
            <w:r w:rsidRPr="00150BC5">
              <w:t>Cof</w:t>
            </w:r>
            <w:proofErr w:type="spellEnd"/>
            <w:r w:rsidRPr="00150BC5">
              <w:t xml:space="preserve"> - cena oferty poddawanej ocenie</w:t>
            </w:r>
          </w:p>
        </w:tc>
      </w:tr>
      <w:tr w:rsidR="00150BC5" w:rsidRPr="006672A6" w14:paraId="2BC5DDE0" w14:textId="77777777" w:rsidTr="009F544C">
        <w:tc>
          <w:tcPr>
            <w:tcW w:w="2237" w:type="dxa"/>
          </w:tcPr>
          <w:p w14:paraId="7ED564E0" w14:textId="77777777" w:rsidR="00150BC5" w:rsidRPr="006672A6" w:rsidRDefault="00150BC5" w:rsidP="009F544C">
            <w:pPr>
              <w:spacing w:before="60" w:after="120"/>
              <w:jc w:val="both"/>
              <w:rPr>
                <w:b/>
              </w:rPr>
            </w:pPr>
            <w:r w:rsidRPr="00150BC5">
              <w:t>2</w:t>
            </w:r>
          </w:p>
        </w:tc>
        <w:tc>
          <w:tcPr>
            <w:tcW w:w="6268" w:type="dxa"/>
          </w:tcPr>
          <w:p w14:paraId="5B8BE20E" w14:textId="77777777" w:rsidR="00150BC5" w:rsidRPr="00663317" w:rsidRDefault="00150BC5" w:rsidP="009F544C">
            <w:pPr>
              <w:pStyle w:val="Tekstpodstawowy"/>
              <w:spacing w:before="60"/>
              <w:rPr>
                <w:b/>
                <w:bCs/>
              </w:rPr>
            </w:pPr>
            <w:r w:rsidRPr="00150BC5">
              <w:rPr>
                <w:b/>
                <w:bCs/>
              </w:rPr>
              <w:t>Długość okresu gwarancji na sprzęt</w:t>
            </w:r>
          </w:p>
          <w:p w14:paraId="206C1685" w14:textId="77777777" w:rsidR="00150BC5" w:rsidRPr="00150BC5" w:rsidRDefault="00150BC5" w:rsidP="009F544C">
            <w:pPr>
              <w:spacing w:before="60" w:after="120"/>
              <w:jc w:val="both"/>
            </w:pPr>
            <w:r w:rsidRPr="00150BC5">
              <w:t xml:space="preserve">Liczba punktów = </w:t>
            </w:r>
            <w:proofErr w:type="spellStart"/>
            <w:r w:rsidRPr="00150BC5">
              <w:t>Ozn</w:t>
            </w:r>
            <w:proofErr w:type="spellEnd"/>
            <w:r w:rsidRPr="00150BC5">
              <w:t xml:space="preserve"> war2</w:t>
            </w:r>
          </w:p>
          <w:p w14:paraId="6DA8A137" w14:textId="77777777" w:rsidR="00150BC5" w:rsidRPr="00150BC5" w:rsidRDefault="00150BC5" w:rsidP="009F544C">
            <w:pPr>
              <w:spacing w:before="60" w:after="120"/>
              <w:jc w:val="both"/>
            </w:pPr>
            <w:proofErr w:type="spellStart"/>
            <w:r w:rsidRPr="00150BC5">
              <w:lastRenderedPageBreak/>
              <w:t>Ozn</w:t>
            </w:r>
            <w:proofErr w:type="spellEnd"/>
            <w:r w:rsidRPr="00150BC5">
              <w:t xml:space="preserve"> war2 wg indywidualnej oceny każdego członka Komisji w skali od 0 do 40.</w:t>
            </w:r>
          </w:p>
          <w:p w14:paraId="793D9DF5" w14:textId="77777777" w:rsidR="00150BC5" w:rsidRPr="00150BC5" w:rsidRDefault="00150BC5" w:rsidP="009F544C">
            <w:pPr>
              <w:spacing w:before="60" w:after="120"/>
              <w:jc w:val="both"/>
            </w:pPr>
            <w:r w:rsidRPr="00150BC5">
              <w:t xml:space="preserve"> gdzie:</w:t>
            </w:r>
          </w:p>
          <w:p w14:paraId="4BE1BE42" w14:textId="77777777" w:rsidR="00150BC5" w:rsidRPr="00150BC5" w:rsidRDefault="00150BC5" w:rsidP="009F544C">
            <w:pPr>
              <w:spacing w:before="60" w:after="120"/>
              <w:jc w:val="both"/>
            </w:pPr>
            <w:r w:rsidRPr="00150BC5">
              <w:t xml:space="preserve"> - </w:t>
            </w:r>
            <w:proofErr w:type="spellStart"/>
            <w:r w:rsidRPr="00150BC5">
              <w:t>Ozn</w:t>
            </w:r>
            <w:proofErr w:type="spellEnd"/>
            <w:r w:rsidRPr="00150BC5">
              <w:t xml:space="preserve"> war2 - 24 miesiące - 0 pkt</w:t>
            </w:r>
          </w:p>
          <w:p w14:paraId="2E4CC65D" w14:textId="77777777" w:rsidR="00150BC5" w:rsidRPr="00150BC5" w:rsidRDefault="00150BC5" w:rsidP="009F544C">
            <w:pPr>
              <w:spacing w:before="60" w:after="120"/>
              <w:jc w:val="both"/>
            </w:pPr>
            <w:r w:rsidRPr="00150BC5">
              <w:t>30 miesięcy - 10 pkt</w:t>
            </w:r>
          </w:p>
          <w:p w14:paraId="5262B633" w14:textId="77777777" w:rsidR="00150BC5" w:rsidRPr="00150BC5" w:rsidRDefault="00150BC5" w:rsidP="009F544C">
            <w:pPr>
              <w:spacing w:before="60" w:after="120"/>
              <w:jc w:val="both"/>
            </w:pPr>
            <w:r w:rsidRPr="00150BC5">
              <w:t>36 miesięcy - 20 pkt</w:t>
            </w:r>
          </w:p>
          <w:p w14:paraId="2FF4A941" w14:textId="77777777" w:rsidR="00150BC5" w:rsidRPr="00150BC5" w:rsidRDefault="00150BC5" w:rsidP="009F544C">
            <w:pPr>
              <w:spacing w:before="60" w:after="120"/>
              <w:jc w:val="both"/>
            </w:pPr>
            <w:r w:rsidRPr="00150BC5">
              <w:t>42 miesiące - 30 pkt</w:t>
            </w:r>
          </w:p>
          <w:p w14:paraId="580DFD93" w14:textId="77777777" w:rsidR="00150BC5" w:rsidRPr="006672A6" w:rsidRDefault="00150BC5" w:rsidP="009F544C">
            <w:pPr>
              <w:spacing w:before="60" w:after="120"/>
              <w:jc w:val="both"/>
              <w:rPr>
                <w:b/>
              </w:rPr>
            </w:pPr>
            <w:r w:rsidRPr="00150BC5">
              <w:t>48 miesięcy i więcej - 40 pkt</w:t>
            </w:r>
          </w:p>
        </w:tc>
      </w:tr>
    </w:tbl>
    <w:p w14:paraId="60DD9C4F" w14:textId="77777777" w:rsidR="008D48A7" w:rsidRDefault="008D48A7" w:rsidP="00663317">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30C27CE9" w14:textId="77777777" w:rsidR="008D48A7" w:rsidRDefault="008D48A7" w:rsidP="00DC2DA0">
      <w:pPr>
        <w:pStyle w:val="Nagwek2"/>
      </w:pPr>
      <w:r>
        <w:t>Zamawiaj</w:t>
      </w:r>
      <w:r>
        <w:rPr>
          <w:rFonts w:ascii="TimesNewRoman" w:eastAsia="TimesNewRoman" w:cs="TimesNewRoman" w:hint="eastAsia"/>
        </w:rPr>
        <w:t>ą</w:t>
      </w:r>
      <w:r>
        <w:t>cy poprawi w ofercie:</w:t>
      </w:r>
    </w:p>
    <w:p w14:paraId="303EB3F0" w14:textId="77777777" w:rsidR="00D95619" w:rsidRDefault="00872FB2" w:rsidP="00811693">
      <w:pPr>
        <w:pStyle w:val="Nagwek2"/>
        <w:numPr>
          <w:ilvl w:val="0"/>
          <w:numId w:val="3"/>
        </w:numPr>
      </w:pPr>
      <w:r>
        <w:t>oczywiste omyłki pisarskie,</w:t>
      </w:r>
    </w:p>
    <w:p w14:paraId="7089C7FD"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70CA31E3"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17E8D0C5"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599DE06B" w14:textId="77777777"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18B75452"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4C2A9366"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18658015"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08EF58CF" w14:textId="77777777" w:rsidR="008D48A7" w:rsidRPr="00876900" w:rsidRDefault="008D48A7" w:rsidP="00930133">
      <w:pPr>
        <w:pStyle w:val="Nagwek1"/>
      </w:pPr>
      <w:bookmarkStart w:id="61" w:name="_Toc258314256"/>
      <w:r w:rsidRPr="00772DC8">
        <w:t>UDZIELENIE ZAMÓWIENIA</w:t>
      </w:r>
      <w:bookmarkEnd w:id="61"/>
    </w:p>
    <w:p w14:paraId="612EB2FF"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5795CA82" w14:textId="77777777"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150BC5" w:rsidRPr="00150BC5">
        <w:rPr>
          <w:color w:val="0000FF"/>
          <w:u w:val="single"/>
          <w:lang w:val="pl-PL"/>
        </w:rPr>
        <w:t>www.kck.com.pl</w:t>
      </w:r>
      <w:r w:rsidRPr="00335C23">
        <w:t>.</w:t>
      </w:r>
    </w:p>
    <w:p w14:paraId="2886D051" w14:textId="77777777" w:rsidR="00EB7871" w:rsidRPr="003209A8" w:rsidRDefault="008D48A7" w:rsidP="00DC2DA0">
      <w:pPr>
        <w:pStyle w:val="Nagwek2"/>
        <w:rPr>
          <w:color w:val="auto"/>
        </w:rPr>
      </w:pPr>
      <w:r>
        <w:lastRenderedPageBreak/>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56F28D44" w14:textId="77777777" w:rsidR="008D48A7" w:rsidRDefault="008D48A7" w:rsidP="00930133">
      <w:pPr>
        <w:pStyle w:val="Nagwek1"/>
      </w:pPr>
      <w:bookmarkStart w:id="6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2"/>
    </w:p>
    <w:p w14:paraId="32223B60"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664CAB43"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26531DEE"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5DAFFF36"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43DEACF5" w14:textId="77777777"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509E13E3" w14:textId="77777777" w:rsidR="00EB7871" w:rsidRPr="003209A8" w:rsidRDefault="00603291" w:rsidP="00930133">
      <w:pPr>
        <w:pStyle w:val="Nagwek1"/>
      </w:pPr>
      <w:bookmarkStart w:id="6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3"/>
    </w:p>
    <w:p w14:paraId="5B6DBFFC" w14:textId="77777777" w:rsidR="00EB7871" w:rsidRPr="003209A8" w:rsidRDefault="00150BC5" w:rsidP="00DC2DA0">
      <w:pPr>
        <w:pStyle w:val="Nagwek2"/>
      </w:pPr>
      <w:r w:rsidRPr="00D30384">
        <w:t>W danym postępowaniu wniesienie zabezpieczenie należytego wykonania umowy nie jest wymagane.</w:t>
      </w:r>
    </w:p>
    <w:p w14:paraId="1C6AFC31" w14:textId="77777777" w:rsidR="00EB7871" w:rsidRPr="003209A8" w:rsidRDefault="00514B68" w:rsidP="00930133">
      <w:pPr>
        <w:pStyle w:val="Nagwek1"/>
      </w:pPr>
      <w:bookmarkStart w:id="64"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4"/>
    </w:p>
    <w:p w14:paraId="4F59AEE1" w14:textId="77777777"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14:paraId="3E96C7BA" w14:textId="77777777" w:rsidR="00EB7871" w:rsidRPr="003209A8" w:rsidRDefault="00150BC5" w:rsidP="00DC2DA0">
      <w:pPr>
        <w:pStyle w:val="Nagwek2"/>
        <w:numPr>
          <w:ilvl w:val="0"/>
          <w:numId w:val="0"/>
        </w:numPr>
        <w:ind w:left="680"/>
      </w:pPr>
      <w:r>
        <w:t xml:space="preserve">Zakazuje się istotnych zmian postanowień zawartej umowy w stosunku do treści oferty, na podstawie której dokonano wyboru Wykonawcy. </w:t>
      </w:r>
    </w:p>
    <w:p w14:paraId="39790A2E" w14:textId="77777777" w:rsidR="00603291" w:rsidRPr="00876900" w:rsidRDefault="00603291" w:rsidP="00930133">
      <w:pPr>
        <w:pStyle w:val="Nagwek1"/>
      </w:pPr>
      <w:bookmarkStart w:id="6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5"/>
    </w:p>
    <w:p w14:paraId="738857DB"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509F61E5" w14:textId="77777777" w:rsidR="00603291" w:rsidRPr="00930133" w:rsidRDefault="00603291" w:rsidP="00930133">
      <w:pPr>
        <w:pStyle w:val="Nagwek1"/>
      </w:pPr>
      <w:r w:rsidRPr="00930133">
        <w:t>Aukcja elektroniczna</w:t>
      </w:r>
    </w:p>
    <w:p w14:paraId="0D7B796B" w14:textId="77777777" w:rsidR="00603291" w:rsidRPr="007A450D" w:rsidRDefault="00514B68" w:rsidP="00DC2DA0">
      <w:pPr>
        <w:pStyle w:val="Nagwek2"/>
      </w:pPr>
      <w:r w:rsidRPr="007A450D">
        <w:rPr>
          <w:lang w:val="pl-PL"/>
        </w:rPr>
        <w:t xml:space="preserve">Zamawiający </w:t>
      </w:r>
      <w:r w:rsidRPr="007A450D">
        <w:t xml:space="preserve">nie przewiduje przeprowadzenia aukcji elektronicznej, o której mowa w art. 308 ust. 1 ustawy </w:t>
      </w:r>
      <w:proofErr w:type="spellStart"/>
      <w:r w:rsidRPr="007A450D">
        <w:t>Pzp</w:t>
      </w:r>
      <w:proofErr w:type="spellEnd"/>
      <w:r w:rsidR="00603291" w:rsidRPr="007A450D">
        <w:t>.</w:t>
      </w:r>
    </w:p>
    <w:p w14:paraId="54EDAE93" w14:textId="77777777" w:rsidR="00603291" w:rsidRDefault="007911FF" w:rsidP="00930133">
      <w:pPr>
        <w:pStyle w:val="Nagwek1"/>
      </w:pPr>
      <w:r>
        <w:rPr>
          <w:lang w:val="pl-PL"/>
        </w:rPr>
        <w:t>Ochrona danych osobowych</w:t>
      </w:r>
    </w:p>
    <w:p w14:paraId="3D4F19CA" w14:textId="77777777" w:rsidR="00930133" w:rsidRDefault="007911FF" w:rsidP="00DC2DA0">
      <w:pPr>
        <w:pStyle w:val="Nagwek2"/>
      </w:pPr>
      <w:bookmarkStart w:id="66" w:name="_Hlk515367328"/>
      <w:r>
        <w:rPr>
          <w:lang w:val="pl-PL"/>
        </w:rPr>
        <w:lastRenderedPageBreak/>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14:paraId="1E9D32CD" w14:textId="77777777" w:rsidR="007911FF" w:rsidRPr="007911FF" w:rsidRDefault="007911FF" w:rsidP="00DC2DA0">
      <w:pPr>
        <w:pStyle w:val="Nagwek2"/>
      </w:pPr>
      <w:r>
        <w:rPr>
          <w:lang w:val="pl-PL"/>
        </w:rPr>
        <w:t>Zamawiający informuje, że:</w:t>
      </w:r>
    </w:p>
    <w:p w14:paraId="0FB2A2D7" w14:textId="77777777"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150BC5" w:rsidRPr="00150BC5">
        <w:rPr>
          <w:b/>
          <w:bCs w:val="0"/>
          <w:iCs w:val="0"/>
        </w:rPr>
        <w:t>Kieleckie Centrum Kultury</w:t>
      </w:r>
      <w:r>
        <w:rPr>
          <w:rFonts w:eastAsia="Calibri"/>
          <w:bCs w:val="0"/>
          <w:iCs w:val="0"/>
          <w:lang w:eastAsia="en-US"/>
        </w:rPr>
        <w:t xml:space="preserve">, </w:t>
      </w:r>
      <w:r w:rsidR="00150BC5" w:rsidRPr="00150BC5">
        <w:rPr>
          <w:rFonts w:eastAsia="Calibri"/>
          <w:bCs w:val="0"/>
          <w:iCs w:val="0"/>
          <w:lang w:eastAsia="en-US"/>
        </w:rPr>
        <w:t>Plac Stanisława Moniuszki</w:t>
      </w:r>
      <w:r>
        <w:rPr>
          <w:bCs w:val="0"/>
          <w:iCs w:val="0"/>
        </w:rPr>
        <w:t xml:space="preserve"> </w:t>
      </w:r>
      <w:r w:rsidR="00150BC5" w:rsidRPr="00150BC5">
        <w:rPr>
          <w:bCs w:val="0"/>
          <w:iCs w:val="0"/>
        </w:rPr>
        <w:t>2b</w:t>
      </w:r>
      <w:r>
        <w:rPr>
          <w:bCs w:val="0"/>
          <w:iCs w:val="0"/>
        </w:rPr>
        <w:t xml:space="preserve"> , </w:t>
      </w:r>
      <w:r w:rsidR="00150BC5" w:rsidRPr="00150BC5">
        <w:rPr>
          <w:bCs w:val="0"/>
          <w:iCs w:val="0"/>
        </w:rPr>
        <w:t>25-334</w:t>
      </w:r>
      <w:r>
        <w:rPr>
          <w:bCs w:val="0"/>
          <w:iCs w:val="0"/>
        </w:rPr>
        <w:t xml:space="preserve"> </w:t>
      </w:r>
      <w:r w:rsidR="00150BC5" w:rsidRPr="00150BC5">
        <w:rPr>
          <w:bCs w:val="0"/>
          <w:iCs w:val="0"/>
        </w:rPr>
        <w:t>Kielce</w:t>
      </w:r>
      <w:r>
        <w:rPr>
          <w:lang w:val="pl-PL"/>
        </w:rPr>
        <w:t>.</w:t>
      </w:r>
    </w:p>
    <w:p w14:paraId="531DC6B4" w14:textId="77777777" w:rsidR="007911FF" w:rsidRPr="007911FF" w:rsidRDefault="007911FF" w:rsidP="007911FF">
      <w:pPr>
        <w:pStyle w:val="Nagwek2"/>
        <w:numPr>
          <w:ilvl w:val="0"/>
          <w:numId w:val="0"/>
        </w:numPr>
        <w:ind w:left="1040"/>
      </w:pPr>
      <w:r w:rsidRPr="000F56E1">
        <w:rPr>
          <w:lang w:val="pt-BR"/>
        </w:rPr>
        <w:t xml:space="preserve">Tel.: </w:t>
      </w:r>
      <w:r w:rsidR="00150BC5" w:rsidRPr="00150BC5">
        <w:rPr>
          <w:lang w:val="pt-BR"/>
        </w:rPr>
        <w:t>41</w:t>
      </w:r>
      <w:r w:rsidRPr="000F56E1">
        <w:rPr>
          <w:lang w:val="pt-BR"/>
        </w:rPr>
        <w:t xml:space="preserve"> </w:t>
      </w:r>
      <w:r w:rsidR="00150BC5" w:rsidRPr="00150BC5">
        <w:rPr>
          <w:lang w:val="pt-BR"/>
        </w:rPr>
        <w:t>36-76-711, 36-76-722</w:t>
      </w:r>
      <w:r>
        <w:t xml:space="preserve">, </w:t>
      </w:r>
      <w:r w:rsidRPr="000F56E1">
        <w:rPr>
          <w:rFonts w:eastAsia="Calibri"/>
          <w:bCs w:val="0"/>
          <w:iCs w:val="0"/>
          <w:lang w:val="pt-BR" w:eastAsia="en-US"/>
        </w:rPr>
        <w:t xml:space="preserve">e-mail: </w:t>
      </w:r>
      <w:r w:rsidR="00150BC5" w:rsidRPr="00150BC5">
        <w:rPr>
          <w:rFonts w:eastAsia="Calibri"/>
          <w:bCs w:val="0"/>
          <w:iCs w:val="0"/>
          <w:color w:val="0000FF"/>
          <w:lang w:val="pt-BR" w:eastAsia="en-US"/>
        </w:rPr>
        <w:t>inwestycje@kck.com.pl</w:t>
      </w:r>
    </w:p>
    <w:p w14:paraId="385CD4DD" w14:textId="5F4E2468" w:rsidR="007911FF" w:rsidRPr="007911FF" w:rsidRDefault="007911FF" w:rsidP="00811693">
      <w:pPr>
        <w:pStyle w:val="Nagwek2"/>
        <w:numPr>
          <w:ilvl w:val="0"/>
          <w:numId w:val="22"/>
        </w:numPr>
      </w:pPr>
      <w:r>
        <w:rPr>
          <w:lang w:val="pl-PL"/>
        </w:rPr>
        <w:t xml:space="preserve">w </w:t>
      </w:r>
      <w:r>
        <w:rPr>
          <w:bCs w:val="0"/>
          <w:iCs w:val="0"/>
        </w:rPr>
        <w:t xml:space="preserve">sprawach związanych z przetwarzaniem danych osobowych, można kontaktować się z Inspektorem Ochrony Danych, którym jest </w:t>
      </w:r>
      <w:r w:rsidR="007A450D">
        <w:rPr>
          <w:bCs w:val="0"/>
          <w:iCs w:val="0"/>
          <w:lang w:val="pl-PL"/>
        </w:rPr>
        <w:t>Robert Pytlik</w:t>
      </w:r>
      <w:r>
        <w:rPr>
          <w:rFonts w:eastAsia="Calibri"/>
          <w:lang w:eastAsia="en-US"/>
        </w:rPr>
        <w:t xml:space="preserve">, </w:t>
      </w:r>
      <w:r>
        <w:rPr>
          <w:bCs w:val="0"/>
          <w:iCs w:val="0"/>
        </w:rPr>
        <w:t xml:space="preserve">za pośrednictwem telefonu </w:t>
      </w:r>
      <w:r w:rsidR="007A450D">
        <w:rPr>
          <w:bCs w:val="0"/>
          <w:iCs w:val="0"/>
          <w:lang w:val="pl-PL"/>
        </w:rPr>
        <w:t>41 3676711</w:t>
      </w:r>
      <w:r>
        <w:t xml:space="preserve"> lub</w:t>
      </w:r>
      <w:r>
        <w:rPr>
          <w:bCs w:val="0"/>
          <w:iCs w:val="0"/>
        </w:rPr>
        <w:t xml:space="preserve"> adresu e-mail: </w:t>
      </w:r>
      <w:r w:rsidR="007A450D" w:rsidRPr="007A450D">
        <w:rPr>
          <w:bCs w:val="0"/>
          <w:iCs w:val="0"/>
          <w:color w:val="auto"/>
          <w:u w:val="single"/>
          <w:lang w:val="pl-PL"/>
        </w:rPr>
        <w:t>iod@kck.com.pl</w:t>
      </w:r>
      <w:r w:rsidRPr="007A450D">
        <w:rPr>
          <w:color w:val="auto"/>
          <w:lang w:val="pl-PL"/>
        </w:rPr>
        <w:t>;</w:t>
      </w:r>
    </w:p>
    <w:p w14:paraId="5C5EE438" w14:textId="77777777" w:rsidR="007911FF" w:rsidRPr="00B556D6" w:rsidRDefault="007911FF" w:rsidP="00811693">
      <w:pPr>
        <w:pStyle w:val="Nagwek2"/>
        <w:numPr>
          <w:ilvl w:val="0"/>
          <w:numId w:val="22"/>
        </w:numPr>
      </w:pPr>
      <w:r>
        <w:rPr>
          <w:lang w:val="pl-PL"/>
        </w:rPr>
        <w:t xml:space="preserve">dane </w:t>
      </w:r>
      <w:r>
        <w:rPr>
          <w:bCs w:val="0"/>
          <w:iCs w:val="0"/>
        </w:rPr>
        <w:t xml:space="preserve">osobowe Wykonawcy będą przetwarzane w celu przeprowadzenia postępowania o udzielenie zamówienia publicznego pn. </w:t>
      </w:r>
      <w:r w:rsidR="00150BC5" w:rsidRPr="00150BC5">
        <w:rPr>
          <w:b/>
          <w:bCs w:val="0"/>
          <w:iCs w:val="0"/>
        </w:rPr>
        <w:t>ZAKUP SPRZĘTU OŚWIETLENIOWEGO NA POTRZEBY KCK</w:t>
      </w:r>
      <w:r>
        <w:t xml:space="preserve"> </w:t>
      </w:r>
      <w:r>
        <w:rPr>
          <w:lang w:val="pl-PL"/>
        </w:rPr>
        <w:t xml:space="preserve">– znak sprawy: </w:t>
      </w:r>
      <w:r w:rsidR="00150BC5" w:rsidRPr="00150BC5">
        <w:rPr>
          <w:b/>
          <w:lang w:val="pl-PL"/>
        </w:rPr>
        <w:t>ZP-KCK/7/2022</w:t>
      </w:r>
      <w:r>
        <w:rPr>
          <w:lang w:val="pl-PL"/>
        </w:rPr>
        <w:t xml:space="preserve"> </w:t>
      </w:r>
      <w:r>
        <w:t>oraz w celu archiwizacji dokumentacji dotyczącej tego postępowania</w:t>
      </w:r>
      <w:r w:rsidR="00B556D6">
        <w:rPr>
          <w:lang w:val="pl-PL"/>
        </w:rPr>
        <w:t>;</w:t>
      </w:r>
    </w:p>
    <w:p w14:paraId="3F66328D" w14:textId="77777777"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14:paraId="4EAE2EE0" w14:textId="77777777"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0B49378C" w14:textId="77777777"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rPr>
          <w:lang w:val="pl-PL"/>
        </w:rPr>
        <w:t>:</w:t>
      </w:r>
    </w:p>
    <w:p w14:paraId="12E4A61E"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68C57F79"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7BB83618" w14:textId="77777777" w:rsidR="00603291" w:rsidRPr="00B556D6" w:rsidRDefault="00B556D6" w:rsidP="00B556D6">
      <w:pPr>
        <w:pStyle w:val="Nagwek2"/>
      </w:pPr>
      <w:r>
        <w:rPr>
          <w:lang w:val="pl-PL"/>
        </w:rPr>
        <w:t>Zamawiający informuje, że;</w:t>
      </w:r>
    </w:p>
    <w:p w14:paraId="6500418F" w14:textId="77777777"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14:paraId="55DFFB1E" w14:textId="77777777" w:rsidR="00B556D6" w:rsidRPr="00B556D6" w:rsidRDefault="00B556D6" w:rsidP="00811693">
      <w:pPr>
        <w:pStyle w:val="Nagwek2"/>
        <w:numPr>
          <w:ilvl w:val="0"/>
          <w:numId w:val="24"/>
        </w:numPr>
      </w:pPr>
      <w:r>
        <w:rPr>
          <w:lang w:val="pl-PL"/>
        </w:rPr>
        <w:t xml:space="preserve">udostępnianie </w:t>
      </w:r>
      <w:r w:rsidRPr="00B556D6">
        <w:rPr>
          <w:lang w:val="pl-PL"/>
        </w:rPr>
        <w:t xml:space="preserve">protokołu i załączników do protokołu ma zastosowanie do wszystkich danych osobowych, z wyjątkiem tych, o których mowa w art. 9 ust. 1 RODO (tj. danych osobowych ujawniających pochodzenie rasowe lub etniczne, poglądy </w:t>
      </w:r>
      <w:r w:rsidRPr="00B556D6">
        <w:rPr>
          <w:lang w:val="pl-PL"/>
        </w:rPr>
        <w:lastRenderedPageBreak/>
        <w:t>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0CB18485" w14:textId="77777777"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113594E5"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4F9DDFF8"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76A61192" w14:textId="77777777"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5BFCFE21" w14:textId="77777777" w:rsidR="00F2749C" w:rsidRPr="00427C7F" w:rsidRDefault="00F2749C" w:rsidP="00F2749C">
      <w:pPr>
        <w:pStyle w:val="Nagwek2"/>
        <w:numPr>
          <w:ilvl w:val="0"/>
          <w:numId w:val="0"/>
        </w:numPr>
        <w:ind w:left="1040"/>
      </w:pPr>
    </w:p>
    <w:p w14:paraId="13AE2E01"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05300FB" w14:textId="77777777" w:rsidTr="00930133">
        <w:tc>
          <w:tcPr>
            <w:tcW w:w="828" w:type="dxa"/>
          </w:tcPr>
          <w:p w14:paraId="1C279310"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35419738"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150BC5" w:rsidRPr="006672A6" w14:paraId="7FED402C" w14:textId="77777777" w:rsidTr="009F544C">
        <w:tc>
          <w:tcPr>
            <w:tcW w:w="828" w:type="dxa"/>
          </w:tcPr>
          <w:p w14:paraId="7B597B84" w14:textId="77777777" w:rsidR="00150BC5" w:rsidRPr="006672A6" w:rsidRDefault="00150BC5" w:rsidP="009F544C">
            <w:pPr>
              <w:spacing w:before="60" w:after="120"/>
              <w:jc w:val="both"/>
              <w:rPr>
                <w:b/>
              </w:rPr>
            </w:pPr>
            <w:r w:rsidRPr="00150BC5">
              <w:t>1</w:t>
            </w:r>
          </w:p>
        </w:tc>
        <w:tc>
          <w:tcPr>
            <w:tcW w:w="8636" w:type="dxa"/>
          </w:tcPr>
          <w:p w14:paraId="32E46B18" w14:textId="77777777" w:rsidR="00150BC5" w:rsidRPr="006672A6" w:rsidRDefault="00150BC5" w:rsidP="009F544C">
            <w:pPr>
              <w:spacing w:before="60" w:after="120"/>
              <w:jc w:val="both"/>
              <w:rPr>
                <w:b/>
              </w:rPr>
            </w:pPr>
            <w:r w:rsidRPr="00150BC5">
              <w:t>Oświadczenie o niepodleganiu wykluczeniu oraz spełnianiu warunków udziału</w:t>
            </w:r>
          </w:p>
        </w:tc>
      </w:tr>
      <w:tr w:rsidR="00150BC5" w:rsidRPr="006672A6" w14:paraId="2D419C18" w14:textId="77777777" w:rsidTr="009F544C">
        <w:tc>
          <w:tcPr>
            <w:tcW w:w="828" w:type="dxa"/>
          </w:tcPr>
          <w:p w14:paraId="4BC3CAA0" w14:textId="77777777" w:rsidR="00150BC5" w:rsidRPr="006672A6" w:rsidRDefault="00150BC5" w:rsidP="009F544C">
            <w:pPr>
              <w:spacing w:before="60" w:after="120"/>
              <w:jc w:val="both"/>
              <w:rPr>
                <w:b/>
              </w:rPr>
            </w:pPr>
            <w:r w:rsidRPr="00150BC5">
              <w:t>2</w:t>
            </w:r>
          </w:p>
        </w:tc>
        <w:tc>
          <w:tcPr>
            <w:tcW w:w="8636" w:type="dxa"/>
          </w:tcPr>
          <w:p w14:paraId="314132AB" w14:textId="77777777" w:rsidR="00150BC5" w:rsidRPr="006672A6" w:rsidRDefault="00150BC5" w:rsidP="009F544C">
            <w:pPr>
              <w:spacing w:before="60" w:after="120"/>
              <w:jc w:val="both"/>
              <w:rPr>
                <w:b/>
              </w:rPr>
            </w:pPr>
            <w:r w:rsidRPr="00150BC5">
              <w:t>Wykaz dostaw lub usług</w:t>
            </w:r>
          </w:p>
        </w:tc>
      </w:tr>
      <w:tr w:rsidR="00150BC5" w:rsidRPr="006672A6" w14:paraId="5202BA1D" w14:textId="77777777" w:rsidTr="009F544C">
        <w:tc>
          <w:tcPr>
            <w:tcW w:w="828" w:type="dxa"/>
          </w:tcPr>
          <w:p w14:paraId="490E139E" w14:textId="77777777" w:rsidR="00150BC5" w:rsidRPr="006672A6" w:rsidRDefault="00150BC5" w:rsidP="009F544C">
            <w:pPr>
              <w:spacing w:before="60" w:after="120"/>
              <w:jc w:val="both"/>
              <w:rPr>
                <w:b/>
              </w:rPr>
            </w:pPr>
            <w:r w:rsidRPr="00150BC5">
              <w:t>3</w:t>
            </w:r>
          </w:p>
        </w:tc>
        <w:tc>
          <w:tcPr>
            <w:tcW w:w="8636" w:type="dxa"/>
          </w:tcPr>
          <w:p w14:paraId="3C137881" w14:textId="77777777" w:rsidR="00150BC5" w:rsidRPr="006672A6" w:rsidRDefault="00150BC5" w:rsidP="009F544C">
            <w:pPr>
              <w:spacing w:before="60" w:after="120"/>
              <w:jc w:val="both"/>
              <w:rPr>
                <w:b/>
              </w:rPr>
            </w:pPr>
            <w:r w:rsidRPr="00150BC5">
              <w:t>Oświadczenie wykonawcy w sprawie grupy kapitałowej</w:t>
            </w:r>
          </w:p>
        </w:tc>
      </w:tr>
      <w:tr w:rsidR="00150BC5" w:rsidRPr="006672A6" w14:paraId="27BF1B0E" w14:textId="77777777" w:rsidTr="009F544C">
        <w:tc>
          <w:tcPr>
            <w:tcW w:w="828" w:type="dxa"/>
          </w:tcPr>
          <w:p w14:paraId="4DAACECA" w14:textId="77777777" w:rsidR="00150BC5" w:rsidRPr="006672A6" w:rsidRDefault="00150BC5" w:rsidP="009F544C">
            <w:pPr>
              <w:spacing w:before="60" w:after="120"/>
              <w:jc w:val="both"/>
              <w:rPr>
                <w:b/>
              </w:rPr>
            </w:pPr>
            <w:r w:rsidRPr="00150BC5">
              <w:t>4</w:t>
            </w:r>
          </w:p>
        </w:tc>
        <w:tc>
          <w:tcPr>
            <w:tcW w:w="8636" w:type="dxa"/>
          </w:tcPr>
          <w:p w14:paraId="2CCBF692" w14:textId="77777777" w:rsidR="00150BC5" w:rsidRPr="006672A6" w:rsidRDefault="00150BC5" w:rsidP="009F544C">
            <w:pPr>
              <w:spacing w:before="60" w:after="120"/>
              <w:jc w:val="both"/>
              <w:rPr>
                <w:b/>
              </w:rPr>
            </w:pPr>
            <w:r w:rsidRPr="00150BC5">
              <w:t>Wzór oferty na dostawy</w:t>
            </w:r>
          </w:p>
        </w:tc>
      </w:tr>
    </w:tbl>
    <w:p w14:paraId="697D9DA8"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5B328B17" w14:textId="77777777" w:rsidTr="00930133">
        <w:tc>
          <w:tcPr>
            <w:tcW w:w="828" w:type="dxa"/>
          </w:tcPr>
          <w:p w14:paraId="1316315E"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557095E0"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150BC5" w:rsidRPr="006672A6" w14:paraId="0F913DA3" w14:textId="77777777" w:rsidTr="009F544C">
        <w:tc>
          <w:tcPr>
            <w:tcW w:w="828" w:type="dxa"/>
          </w:tcPr>
          <w:p w14:paraId="3D0ECD98" w14:textId="77777777" w:rsidR="00150BC5" w:rsidRPr="006672A6" w:rsidRDefault="00150BC5" w:rsidP="009F544C">
            <w:pPr>
              <w:spacing w:before="60" w:after="120"/>
              <w:jc w:val="both"/>
              <w:rPr>
                <w:b/>
              </w:rPr>
            </w:pPr>
            <w:r w:rsidRPr="00150BC5">
              <w:t>1</w:t>
            </w:r>
          </w:p>
        </w:tc>
        <w:tc>
          <w:tcPr>
            <w:tcW w:w="8636" w:type="dxa"/>
          </w:tcPr>
          <w:p w14:paraId="7BF20AB2" w14:textId="77777777" w:rsidR="00150BC5" w:rsidRPr="006672A6" w:rsidRDefault="00150BC5" w:rsidP="009F544C">
            <w:pPr>
              <w:spacing w:before="60" w:after="120"/>
              <w:jc w:val="both"/>
              <w:rPr>
                <w:b/>
              </w:rPr>
            </w:pPr>
            <w:r w:rsidRPr="00150BC5">
              <w:t>umowa_nagłośnienie.doc</w:t>
            </w:r>
          </w:p>
        </w:tc>
      </w:tr>
      <w:tr w:rsidR="00150BC5" w:rsidRPr="006672A6" w14:paraId="0A519132" w14:textId="77777777" w:rsidTr="009F544C">
        <w:tc>
          <w:tcPr>
            <w:tcW w:w="828" w:type="dxa"/>
          </w:tcPr>
          <w:p w14:paraId="51F64A24" w14:textId="77777777" w:rsidR="00150BC5" w:rsidRPr="006672A6" w:rsidRDefault="00150BC5" w:rsidP="009F544C">
            <w:pPr>
              <w:spacing w:before="60" w:after="120"/>
              <w:jc w:val="both"/>
              <w:rPr>
                <w:b/>
              </w:rPr>
            </w:pPr>
            <w:r w:rsidRPr="00150BC5">
              <w:t>2</w:t>
            </w:r>
          </w:p>
        </w:tc>
        <w:tc>
          <w:tcPr>
            <w:tcW w:w="8636" w:type="dxa"/>
          </w:tcPr>
          <w:p w14:paraId="70871C32" w14:textId="77777777" w:rsidR="00150BC5" w:rsidRPr="006672A6" w:rsidRDefault="00150BC5" w:rsidP="009F544C">
            <w:pPr>
              <w:spacing w:before="60" w:after="120"/>
              <w:jc w:val="both"/>
              <w:rPr>
                <w:b/>
              </w:rPr>
            </w:pPr>
            <w:r w:rsidRPr="00150BC5">
              <w:t>Załącznik_część_nr_1.docx</w:t>
            </w:r>
          </w:p>
        </w:tc>
      </w:tr>
    </w:tbl>
    <w:p w14:paraId="763BD559" w14:textId="77777777" w:rsidR="00EB7871" w:rsidRPr="003209A8" w:rsidRDefault="00EB7871" w:rsidP="00930133">
      <w:pPr>
        <w:pStyle w:val="Nagwek1"/>
        <w:numPr>
          <w:ilvl w:val="0"/>
          <w:numId w:val="0"/>
        </w:numPr>
      </w:pPr>
    </w:p>
    <w:sectPr w:rsidR="00EB7871" w:rsidRPr="003209A8">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22F3" w14:textId="77777777" w:rsidR="00587952" w:rsidRDefault="00587952">
      <w:r>
        <w:separator/>
      </w:r>
    </w:p>
  </w:endnote>
  <w:endnote w:type="continuationSeparator" w:id="0">
    <w:p w14:paraId="2096D282" w14:textId="77777777" w:rsidR="00587952" w:rsidRDefault="0058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B495" w14:textId="77777777" w:rsidR="00150BC5" w:rsidRDefault="00150B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A9AF" w14:textId="62F5E147" w:rsidR="00D35830" w:rsidRDefault="00563FB0">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C62B565" wp14:editId="37C6DC1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298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B959B7B" w14:textId="77777777"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4C22" w14:textId="77777777" w:rsidR="00150BC5" w:rsidRDefault="00150B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2CD6" w14:textId="77777777" w:rsidR="00587952" w:rsidRDefault="00587952">
      <w:r>
        <w:separator/>
      </w:r>
    </w:p>
  </w:footnote>
  <w:footnote w:type="continuationSeparator" w:id="0">
    <w:p w14:paraId="63E8BDCE" w14:textId="77777777" w:rsidR="00587952" w:rsidRDefault="0058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5F8B" w14:textId="77777777" w:rsidR="00150BC5" w:rsidRDefault="00150B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5991" w14:textId="77777777" w:rsidR="00D35830" w:rsidRDefault="00D35830">
    <w:pPr>
      <w:pStyle w:val="Nagwek"/>
      <w:jc w:val="center"/>
      <w:rPr>
        <w:sz w:val="18"/>
        <w:szCs w:val="18"/>
      </w:rPr>
    </w:pPr>
    <w:r>
      <w:rPr>
        <w:sz w:val="18"/>
        <w:szCs w:val="18"/>
      </w:rPr>
      <w:t>S</w:t>
    </w:r>
    <w:r w:rsidR="00277E7E">
      <w:rPr>
        <w:sz w:val="18"/>
        <w:szCs w:val="18"/>
      </w:rPr>
      <w:t>WZ</w:t>
    </w:r>
  </w:p>
  <w:p w14:paraId="6DF4D56E" w14:textId="77777777" w:rsidR="00D35830" w:rsidRDefault="00150BC5">
    <w:pPr>
      <w:pStyle w:val="Nagwek"/>
      <w:jc w:val="center"/>
      <w:rPr>
        <w:sz w:val="18"/>
        <w:szCs w:val="18"/>
      </w:rPr>
    </w:pPr>
    <w:r>
      <w:rPr>
        <w:sz w:val="18"/>
        <w:szCs w:val="18"/>
      </w:rPr>
      <w:t>ZAKUP SPRZĘTU OŚWIETLENIOWEGO NA POTRZEBY KCK</w:t>
    </w:r>
  </w:p>
  <w:p w14:paraId="64ACE148" w14:textId="212F87D3" w:rsidR="00D35830" w:rsidRDefault="00563FB0">
    <w:pPr>
      <w:pStyle w:val="Nagwek"/>
    </w:pPr>
    <w:r>
      <w:rPr>
        <w:noProof/>
      </w:rPr>
      <mc:AlternateContent>
        <mc:Choice Requires="wps">
          <w:drawing>
            <wp:anchor distT="0" distB="0" distL="114300" distR="114300" simplePos="0" relativeHeight="251658240" behindDoc="0" locked="0" layoutInCell="1" allowOverlap="1" wp14:anchorId="2018A445" wp14:editId="4264697C">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D71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CECD" w14:textId="77777777" w:rsidR="00150BC5" w:rsidRDefault="00150B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354120568">
    <w:abstractNumId w:val="2"/>
  </w:num>
  <w:num w:numId="2" w16cid:durableId="405882458">
    <w:abstractNumId w:val="6"/>
  </w:num>
  <w:num w:numId="3" w16cid:durableId="1082727130">
    <w:abstractNumId w:val="9"/>
  </w:num>
  <w:num w:numId="4" w16cid:durableId="1579055308">
    <w:abstractNumId w:val="5"/>
  </w:num>
  <w:num w:numId="5" w16cid:durableId="2064793797">
    <w:abstractNumId w:val="7"/>
  </w:num>
  <w:num w:numId="6" w16cid:durableId="2077583831">
    <w:abstractNumId w:val="16"/>
  </w:num>
  <w:num w:numId="7" w16cid:durableId="669909052">
    <w:abstractNumId w:val="13"/>
  </w:num>
  <w:num w:numId="8" w16cid:durableId="727533442">
    <w:abstractNumId w:val="17"/>
  </w:num>
  <w:num w:numId="9" w16cid:durableId="327636219">
    <w:abstractNumId w:val="0"/>
  </w:num>
  <w:num w:numId="10" w16cid:durableId="1869220119">
    <w:abstractNumId w:val="12"/>
  </w:num>
  <w:num w:numId="11" w16cid:durableId="1915889609">
    <w:abstractNumId w:val="14"/>
  </w:num>
  <w:num w:numId="12" w16cid:durableId="1900049882">
    <w:abstractNumId w:val="18"/>
  </w:num>
  <w:num w:numId="13" w16cid:durableId="16465074">
    <w:abstractNumId w:val="1"/>
  </w:num>
  <w:num w:numId="14" w16cid:durableId="782269857">
    <w:abstractNumId w:val="20"/>
  </w:num>
  <w:num w:numId="15" w16cid:durableId="1662542610">
    <w:abstractNumId w:val="21"/>
  </w:num>
  <w:num w:numId="16" w16cid:durableId="123735113">
    <w:abstractNumId w:val="23"/>
  </w:num>
  <w:num w:numId="17" w16cid:durableId="230312023">
    <w:abstractNumId w:val="3"/>
  </w:num>
  <w:num w:numId="18" w16cid:durableId="1790200198">
    <w:abstractNumId w:val="11"/>
  </w:num>
  <w:num w:numId="19" w16cid:durableId="1742866787">
    <w:abstractNumId w:val="19"/>
  </w:num>
  <w:num w:numId="20" w16cid:durableId="1005287296">
    <w:abstractNumId w:val="4"/>
  </w:num>
  <w:num w:numId="21" w16cid:durableId="768700234">
    <w:abstractNumId w:val="15"/>
  </w:num>
  <w:num w:numId="22" w16cid:durableId="703873882">
    <w:abstractNumId w:val="8"/>
  </w:num>
  <w:num w:numId="23" w16cid:durableId="483744987">
    <w:abstractNumId w:val="10"/>
  </w:num>
  <w:num w:numId="24" w16cid:durableId="606032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39"/>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0BC5"/>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0EA9"/>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3FB0"/>
    <w:rsid w:val="005645F4"/>
    <w:rsid w:val="00571EFD"/>
    <w:rsid w:val="005725E8"/>
    <w:rsid w:val="005737B0"/>
    <w:rsid w:val="005741F3"/>
    <w:rsid w:val="0057697F"/>
    <w:rsid w:val="005828F4"/>
    <w:rsid w:val="005868C7"/>
    <w:rsid w:val="00587952"/>
    <w:rsid w:val="005905D6"/>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450D"/>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0739"/>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1292"/>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8CFBD"/>
  <w15:chartTrackingRefBased/>
  <w15:docId w15:val="{24DE52D3-72C6-4235-AF52-ED068DFA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EB~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16</Pages>
  <Words>5377</Words>
  <Characters>32265</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37567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Żebrowska</dc:creator>
  <cp:keywords/>
  <cp:lastModifiedBy>Kieleckie Centrum Kultury</cp:lastModifiedBy>
  <cp:revision>3</cp:revision>
  <cp:lastPrinted>2022-08-30T10:04:00Z</cp:lastPrinted>
  <dcterms:created xsi:type="dcterms:W3CDTF">2022-08-30T09:43:00Z</dcterms:created>
  <dcterms:modified xsi:type="dcterms:W3CDTF">2022-08-30T10:05:00Z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