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94216" w14:textId="77777777" w:rsidR="005C02A1" w:rsidRPr="00D57BDF" w:rsidRDefault="005C02A1" w:rsidP="00D57BDF">
      <w:pPr>
        <w:spacing w:line="360" w:lineRule="auto"/>
        <w:jc w:val="center"/>
        <w:rPr>
          <w:b/>
        </w:rPr>
      </w:pPr>
      <w:r w:rsidRPr="00D57BDF">
        <w:rPr>
          <w:b/>
        </w:rPr>
        <w:t xml:space="preserve">UMOWA </w:t>
      </w:r>
      <w:r w:rsidR="0089765A" w:rsidRPr="00D57BDF">
        <w:rPr>
          <w:b/>
        </w:rPr>
        <w:t xml:space="preserve">Nr </w:t>
      </w:r>
      <w:r w:rsidR="00A70150" w:rsidRPr="00D57BDF">
        <w:rPr>
          <w:b/>
        </w:rPr>
        <w:t xml:space="preserve">            </w:t>
      </w:r>
      <w:r w:rsidR="001B0A2B" w:rsidRPr="00D57BDF">
        <w:rPr>
          <w:b/>
        </w:rPr>
        <w:t>/20</w:t>
      </w:r>
      <w:r w:rsidR="00ED035E">
        <w:rPr>
          <w:b/>
        </w:rPr>
        <w:t>25</w:t>
      </w:r>
      <w:r w:rsidR="00926A12" w:rsidRPr="00D57BDF">
        <w:rPr>
          <w:b/>
        </w:rPr>
        <w:t xml:space="preserve"> </w:t>
      </w:r>
      <w:r w:rsidR="00A5323A" w:rsidRPr="00D57BDF">
        <w:rPr>
          <w:b/>
        </w:rPr>
        <w:t>(projekt)</w:t>
      </w:r>
    </w:p>
    <w:p w14:paraId="5E18F917" w14:textId="77777777" w:rsidR="00D96865" w:rsidRPr="00D57BDF" w:rsidRDefault="00D96865" w:rsidP="00D57BDF">
      <w:pPr>
        <w:spacing w:line="360" w:lineRule="auto"/>
        <w:jc w:val="center"/>
      </w:pPr>
    </w:p>
    <w:p w14:paraId="7F18E2E9" w14:textId="77777777" w:rsidR="005C02A1" w:rsidRDefault="005C02A1" w:rsidP="00D57BDF">
      <w:pPr>
        <w:spacing w:line="360" w:lineRule="auto"/>
      </w:pPr>
      <w:r w:rsidRPr="00D57BDF">
        <w:t>zawarta w Kielcach</w:t>
      </w:r>
      <w:r w:rsidR="007C4D32">
        <w:t xml:space="preserve"> w dniu </w:t>
      </w:r>
      <w:r w:rsidRPr="00D57BDF">
        <w:t xml:space="preserve"> </w:t>
      </w:r>
      <w:r w:rsidR="001B0A2B" w:rsidRPr="00D57BDF">
        <w:t>…………………………….</w:t>
      </w:r>
      <w:r w:rsidR="0089765A" w:rsidRPr="00D57BDF">
        <w:t xml:space="preserve"> </w:t>
      </w:r>
      <w:r w:rsidRPr="00D57BDF">
        <w:t>pomiędzy:</w:t>
      </w:r>
    </w:p>
    <w:p w14:paraId="78C5F2A3" w14:textId="77777777" w:rsidR="007C4D32" w:rsidRPr="00D57BDF" w:rsidRDefault="007C4D32" w:rsidP="00D57BDF">
      <w:pPr>
        <w:spacing w:line="360" w:lineRule="auto"/>
      </w:pPr>
    </w:p>
    <w:p w14:paraId="5CFA49EE" w14:textId="77777777" w:rsidR="007C4D32" w:rsidRDefault="00ED035E" w:rsidP="00D57BDF">
      <w:pPr>
        <w:spacing w:line="360" w:lineRule="auto"/>
        <w:jc w:val="both"/>
      </w:pPr>
      <w:r w:rsidRPr="00ED035E">
        <w:rPr>
          <w:b/>
        </w:rPr>
        <w:t>KIELECKIM CENTRUM KULTURY</w:t>
      </w:r>
      <w:r w:rsidRPr="00ED035E">
        <w:rPr>
          <w:bCs/>
        </w:rPr>
        <w:t xml:space="preserve"> - samorządową instytucją kultury wpisaną </w:t>
      </w:r>
      <w:r w:rsidR="007C4D32">
        <w:rPr>
          <w:bCs/>
        </w:rPr>
        <w:br/>
      </w:r>
      <w:r w:rsidRPr="00ED035E">
        <w:rPr>
          <w:bCs/>
        </w:rPr>
        <w:t>do rejestru instytucji kultury prowadzonego w Urzędzie Miasta Kielce po</w:t>
      </w:r>
      <w:r w:rsidR="007C4D32">
        <w:rPr>
          <w:bCs/>
        </w:rPr>
        <w:t>d</w:t>
      </w:r>
      <w:r w:rsidRPr="00ED035E">
        <w:rPr>
          <w:bCs/>
        </w:rPr>
        <w:t xml:space="preserve"> numerem: 2/94, </w:t>
      </w:r>
      <w:r w:rsidR="007C4D32">
        <w:rPr>
          <w:bCs/>
        </w:rPr>
        <w:br/>
      </w:r>
      <w:r w:rsidRPr="00ED035E">
        <w:rPr>
          <w:bCs/>
        </w:rPr>
        <w:t>z siedzibą w Kielcach przy ul. Plac Moniuszki 2b, 25-334 Kielce, NIP</w:t>
      </w:r>
      <w:r w:rsidR="007C4D32">
        <w:rPr>
          <w:bCs/>
        </w:rPr>
        <w:t xml:space="preserve">: </w:t>
      </w:r>
      <w:r w:rsidRPr="00ED035E">
        <w:rPr>
          <w:bCs/>
        </w:rPr>
        <w:t xml:space="preserve">6571008363, reprezentowaną przez </w:t>
      </w:r>
      <w:r w:rsidRPr="00ED035E">
        <w:rPr>
          <w:b/>
        </w:rPr>
        <w:t>p. o. Dyrektora - Artura Wijatę</w:t>
      </w:r>
      <w:r w:rsidRPr="00ED035E">
        <w:rPr>
          <w:bCs/>
        </w:rPr>
        <w:t xml:space="preserve">, </w:t>
      </w:r>
      <w:r w:rsidR="005C02A1" w:rsidRPr="00D57BDF">
        <w:t>zwanym dalej Zamawiającym,</w:t>
      </w:r>
      <w:r w:rsidR="0089765A" w:rsidRPr="00D57BDF">
        <w:t xml:space="preserve"> </w:t>
      </w:r>
    </w:p>
    <w:p w14:paraId="08F30CE6" w14:textId="77777777" w:rsidR="005C02A1" w:rsidRPr="00D57BDF" w:rsidRDefault="005C02A1" w:rsidP="00D57BDF">
      <w:pPr>
        <w:spacing w:line="360" w:lineRule="auto"/>
        <w:jc w:val="both"/>
      </w:pPr>
      <w:r w:rsidRPr="00D57BDF">
        <w:t>a</w:t>
      </w:r>
    </w:p>
    <w:p w14:paraId="6F429A6F" w14:textId="77777777" w:rsidR="00802C01" w:rsidRPr="00D57BDF" w:rsidRDefault="001B0A2B" w:rsidP="00D57BDF">
      <w:pPr>
        <w:spacing w:line="360" w:lineRule="auto"/>
        <w:jc w:val="both"/>
        <w:rPr>
          <w:b/>
        </w:rPr>
      </w:pPr>
      <w:r w:rsidRPr="00D57BDF">
        <w:rPr>
          <w:b/>
        </w:rPr>
        <w:t>………………………………………………………………………………</w:t>
      </w:r>
      <w:r w:rsidR="007C4D32">
        <w:rPr>
          <w:b/>
        </w:rPr>
        <w:t>…………………...</w:t>
      </w:r>
    </w:p>
    <w:p w14:paraId="692B8E15" w14:textId="77777777" w:rsidR="001B0A2B" w:rsidRPr="00D57BDF" w:rsidRDefault="001B0A2B" w:rsidP="00D57BDF">
      <w:pPr>
        <w:spacing w:line="360" w:lineRule="auto"/>
        <w:jc w:val="both"/>
        <w:rPr>
          <w:b/>
        </w:rPr>
      </w:pPr>
      <w:r w:rsidRPr="00D57BDF">
        <w:rPr>
          <w:b/>
        </w:rPr>
        <w:t>………………………………………………………………………………</w:t>
      </w:r>
      <w:r w:rsidR="007C4D32">
        <w:rPr>
          <w:b/>
        </w:rPr>
        <w:t>…………………...</w:t>
      </w:r>
    </w:p>
    <w:p w14:paraId="46F69BE9" w14:textId="77777777" w:rsidR="005C02A1" w:rsidRPr="00D57BDF" w:rsidRDefault="005C02A1" w:rsidP="00D57BDF">
      <w:pPr>
        <w:spacing w:line="360" w:lineRule="auto"/>
      </w:pPr>
      <w:r w:rsidRPr="00D57BDF">
        <w:t>reprezentowanym przez:</w:t>
      </w:r>
    </w:p>
    <w:p w14:paraId="7DC82324" w14:textId="77777777" w:rsidR="005C02A1" w:rsidRPr="00D57BDF" w:rsidRDefault="001B0A2B" w:rsidP="00D57BDF">
      <w:pPr>
        <w:spacing w:line="360" w:lineRule="auto"/>
      </w:pPr>
      <w:r w:rsidRPr="00D57BDF">
        <w:t>……………………………..………………………………</w:t>
      </w:r>
      <w:r w:rsidR="007C4D32">
        <w:t>………</w:t>
      </w:r>
      <w:r w:rsidR="005C02A1" w:rsidRPr="00D57BDF">
        <w:t>zwanym dalej Wykonawcą.</w:t>
      </w:r>
    </w:p>
    <w:p w14:paraId="01F912B2" w14:textId="77777777" w:rsidR="005C02A1" w:rsidRPr="00D57BDF" w:rsidRDefault="005C02A1" w:rsidP="00D57BDF">
      <w:pPr>
        <w:spacing w:line="360" w:lineRule="auto"/>
      </w:pPr>
    </w:p>
    <w:p w14:paraId="4B4ED875" w14:textId="77777777" w:rsidR="005C02A1" w:rsidRPr="00D57BDF" w:rsidRDefault="005C02A1" w:rsidP="00D57BDF">
      <w:pPr>
        <w:spacing w:line="360" w:lineRule="auto"/>
        <w:jc w:val="both"/>
      </w:pPr>
      <w:r w:rsidRPr="00D57BDF">
        <w:rPr>
          <w:i/>
        </w:rPr>
        <w:t>W wyniku dokonania przez Zamawiającego wyboru oferty Wykonawcy</w:t>
      </w:r>
      <w:r w:rsidR="001B0A2B" w:rsidRPr="00D57BDF">
        <w:rPr>
          <w:i/>
        </w:rPr>
        <w:t xml:space="preserve"> w trakcie postępowania ZP-KCK/</w:t>
      </w:r>
      <w:r w:rsidR="00ED035E">
        <w:rPr>
          <w:i/>
        </w:rPr>
        <w:t>2</w:t>
      </w:r>
      <w:r w:rsidR="00E51737" w:rsidRPr="00D57BDF">
        <w:rPr>
          <w:i/>
        </w:rPr>
        <w:t>/20</w:t>
      </w:r>
      <w:r w:rsidR="00D96865" w:rsidRPr="00D57BDF">
        <w:rPr>
          <w:i/>
        </w:rPr>
        <w:t>2</w:t>
      </w:r>
      <w:r w:rsidR="00ED035E">
        <w:rPr>
          <w:i/>
        </w:rPr>
        <w:t>5</w:t>
      </w:r>
      <w:r w:rsidRPr="00D57BDF">
        <w:rPr>
          <w:i/>
        </w:rPr>
        <w:t xml:space="preserve"> o zamówienie prowadzonego w trybie </w:t>
      </w:r>
      <w:r w:rsidR="00174EAC" w:rsidRPr="00D57BDF">
        <w:rPr>
          <w:i/>
        </w:rPr>
        <w:t>podstawowym</w:t>
      </w:r>
      <w:r w:rsidRPr="00D57BDF">
        <w:rPr>
          <w:i/>
        </w:rPr>
        <w:t>, Strony oświadczają</w:t>
      </w:r>
      <w:r w:rsidR="00D57BDF">
        <w:rPr>
          <w:i/>
        </w:rPr>
        <w:t>,</w:t>
      </w:r>
      <w:r w:rsidRPr="00D57BDF">
        <w:rPr>
          <w:i/>
        </w:rPr>
        <w:t xml:space="preserve"> co następuje:</w:t>
      </w:r>
    </w:p>
    <w:p w14:paraId="2AD2D746" w14:textId="77777777" w:rsidR="005C02A1" w:rsidRPr="00D57BDF" w:rsidRDefault="005C02A1" w:rsidP="00D57BDF">
      <w:pPr>
        <w:spacing w:line="360" w:lineRule="auto"/>
        <w:jc w:val="center"/>
        <w:rPr>
          <w:b/>
        </w:rPr>
      </w:pPr>
      <w:r w:rsidRPr="00D57BDF">
        <w:rPr>
          <w:b/>
        </w:rPr>
        <w:t>§ 1</w:t>
      </w:r>
    </w:p>
    <w:p w14:paraId="75996FF1" w14:textId="77777777" w:rsidR="005C02A1" w:rsidRPr="00D57BDF" w:rsidRDefault="005C02A1" w:rsidP="00D57BDF">
      <w:pPr>
        <w:spacing w:line="360" w:lineRule="auto"/>
        <w:jc w:val="both"/>
      </w:pPr>
      <w:r w:rsidRPr="00D57BDF">
        <w:t xml:space="preserve">1. Przedmiotem niniejszej Umowy jest </w:t>
      </w:r>
      <w:r w:rsidRPr="00D57BDF">
        <w:rPr>
          <w:b/>
        </w:rPr>
        <w:t xml:space="preserve">OCHRONA FIZYCZNA OSÓB I MIENIA </w:t>
      </w:r>
      <w:r w:rsidR="00ED035E">
        <w:rPr>
          <w:b/>
        </w:rPr>
        <w:t xml:space="preserve">W BUDYNKU </w:t>
      </w:r>
      <w:r w:rsidRPr="00D57BDF">
        <w:rPr>
          <w:b/>
        </w:rPr>
        <w:t>KIELECKIEGO CENTRUM KULTURY</w:t>
      </w:r>
      <w:r w:rsidRPr="00D57BDF">
        <w:t xml:space="preserve"> </w:t>
      </w:r>
      <w:r w:rsidR="007F4262" w:rsidRPr="00D57BDF">
        <w:t xml:space="preserve">oraz </w:t>
      </w:r>
      <w:r w:rsidR="007F4262" w:rsidRPr="00D57BDF">
        <w:rPr>
          <w:b/>
        </w:rPr>
        <w:t>OBSŁUGA URZĄDZEŃ OCHRONY TECHNICZNEJ,</w:t>
      </w:r>
      <w:r w:rsidR="007F4262" w:rsidRPr="00D57BDF">
        <w:t xml:space="preserve"> </w:t>
      </w:r>
      <w:r w:rsidRPr="00D57BDF">
        <w:t xml:space="preserve">na warunkach określonych w SWZ oraz ofercie Wykonawcy z dnia </w:t>
      </w:r>
      <w:r w:rsidR="001B0A2B" w:rsidRPr="00D57BDF">
        <w:t>……………………………………..</w:t>
      </w:r>
      <w:r w:rsidR="00A70150" w:rsidRPr="00D57BDF">
        <w:t xml:space="preserve"> r.</w:t>
      </w:r>
      <w:r w:rsidRPr="00D57BDF">
        <w:t xml:space="preserve">,  </w:t>
      </w:r>
      <w:r w:rsidR="000F4F3F" w:rsidRPr="002D48EB">
        <w:rPr>
          <w:color w:val="0099FF"/>
        </w:rPr>
        <w:t>zgodnie z ustawą</w:t>
      </w:r>
      <w:r w:rsidR="000F4F3F">
        <w:rPr>
          <w:color w:val="FF0000"/>
        </w:rPr>
        <w:t xml:space="preserve"> </w:t>
      </w:r>
      <w:r w:rsidRPr="00D57BDF">
        <w:t xml:space="preserve">z dnia 22 sierpnia 1997 r. o ochronie osób i mienia z </w:t>
      </w:r>
      <w:proofErr w:type="spellStart"/>
      <w:r w:rsidRPr="00D57BDF">
        <w:t>późn</w:t>
      </w:r>
      <w:proofErr w:type="spellEnd"/>
      <w:r w:rsidRPr="00D57BDF">
        <w:t>. zm</w:t>
      </w:r>
      <w:r w:rsidR="000F4F3F">
        <w:t>.</w:t>
      </w:r>
      <w:r w:rsidRPr="00D57BDF">
        <w:t>, w tym:</w:t>
      </w:r>
    </w:p>
    <w:p w14:paraId="1A6876C0" w14:textId="77777777" w:rsidR="005C02A1" w:rsidRPr="00D57BDF" w:rsidRDefault="005C02A1" w:rsidP="00D57BDF">
      <w:pPr>
        <w:pStyle w:val="Tekstpodstawowy"/>
        <w:rPr>
          <w:szCs w:val="24"/>
        </w:rPr>
      </w:pPr>
      <w:r w:rsidRPr="00D57BDF">
        <w:rPr>
          <w:szCs w:val="24"/>
        </w:rPr>
        <w:t>- sygnalizacji włamania i napadu SWN wraz z monitorowaniem sygnału napadu SN,</w:t>
      </w:r>
    </w:p>
    <w:p w14:paraId="34A06384" w14:textId="77777777" w:rsidR="005C02A1" w:rsidRPr="00D57BDF" w:rsidRDefault="005C02A1" w:rsidP="00D57BDF">
      <w:pPr>
        <w:pStyle w:val="Tekstpodstawowy"/>
        <w:rPr>
          <w:szCs w:val="24"/>
        </w:rPr>
      </w:pPr>
      <w:r w:rsidRPr="00D57BDF">
        <w:rPr>
          <w:szCs w:val="24"/>
        </w:rPr>
        <w:t>- sygnalizacji alarmu pożaru SAP,</w:t>
      </w:r>
    </w:p>
    <w:p w14:paraId="08168889" w14:textId="77777777" w:rsidR="005C02A1" w:rsidRPr="00D57BDF" w:rsidRDefault="005C02A1" w:rsidP="00D57BDF">
      <w:pPr>
        <w:pStyle w:val="Tekstpodstawowy"/>
        <w:rPr>
          <w:szCs w:val="24"/>
        </w:rPr>
      </w:pPr>
      <w:r w:rsidRPr="00D57BDF">
        <w:rPr>
          <w:szCs w:val="24"/>
        </w:rPr>
        <w:t>- systemu kontroli dostępu SKD,</w:t>
      </w:r>
    </w:p>
    <w:p w14:paraId="6380B17B" w14:textId="77777777" w:rsidR="005C02A1" w:rsidRDefault="005C02A1" w:rsidP="00D57BDF">
      <w:pPr>
        <w:pStyle w:val="Tekstpodstawowy"/>
        <w:rPr>
          <w:szCs w:val="24"/>
        </w:rPr>
      </w:pPr>
      <w:r w:rsidRPr="00D57BDF">
        <w:rPr>
          <w:szCs w:val="24"/>
        </w:rPr>
        <w:t>- systemu monitoringu CCTV.</w:t>
      </w:r>
    </w:p>
    <w:p w14:paraId="5B25A0FC" w14:textId="77777777" w:rsidR="00286F80" w:rsidRPr="00286F80" w:rsidRDefault="00286F80" w:rsidP="00286F80">
      <w:pPr>
        <w:pStyle w:val="Tekstpodstawowy"/>
      </w:pPr>
      <w:r w:rsidRPr="00286F80">
        <w:t>Ochronie (mienia i osób) podlegają: Kieleckie Centrum Kultury, Kielecki Teatr Tańca</w:t>
      </w:r>
      <w:r w:rsidR="00ED035E">
        <w:t xml:space="preserve"> </w:t>
      </w:r>
      <w:r w:rsidRPr="00286F80">
        <w:t>oraz pozostałe podmioty mające siedzibę w budynku Kieleckiego Centrum Kultury, pl. Moniuszki 2B, Kielce.</w:t>
      </w:r>
    </w:p>
    <w:p w14:paraId="4D9DD390" w14:textId="77777777" w:rsidR="005C02A1" w:rsidRPr="00D57BDF" w:rsidRDefault="005C02A1" w:rsidP="00D57BDF">
      <w:pPr>
        <w:pStyle w:val="Tekstpodstawowy"/>
        <w:rPr>
          <w:szCs w:val="24"/>
        </w:rPr>
      </w:pPr>
      <w:r w:rsidRPr="00D57BDF">
        <w:rPr>
          <w:szCs w:val="24"/>
        </w:rPr>
        <w:t>Do mienia Zamawiającego zalicza się:</w:t>
      </w:r>
    </w:p>
    <w:p w14:paraId="3ACA2A5B" w14:textId="77777777" w:rsidR="005C02A1" w:rsidRPr="00D57BDF" w:rsidRDefault="005C02A1" w:rsidP="00D57BDF">
      <w:pPr>
        <w:pStyle w:val="Tekstpodstawowy"/>
        <w:rPr>
          <w:szCs w:val="24"/>
        </w:rPr>
      </w:pPr>
      <w:r w:rsidRPr="00D57BDF">
        <w:rPr>
          <w:szCs w:val="24"/>
        </w:rPr>
        <w:t>- budynek główny KCK,</w:t>
      </w:r>
    </w:p>
    <w:p w14:paraId="78C7C63D" w14:textId="77777777" w:rsidR="005C02A1" w:rsidRPr="00D57BDF" w:rsidRDefault="005C02A1" w:rsidP="00D57BDF">
      <w:pPr>
        <w:pStyle w:val="Tekstpodstawowy"/>
        <w:rPr>
          <w:szCs w:val="24"/>
        </w:rPr>
      </w:pPr>
      <w:r w:rsidRPr="00D57BDF">
        <w:rPr>
          <w:szCs w:val="24"/>
        </w:rPr>
        <w:t xml:space="preserve">- stacja </w:t>
      </w:r>
      <w:proofErr w:type="spellStart"/>
      <w:r w:rsidRPr="00D57BDF">
        <w:rPr>
          <w:szCs w:val="24"/>
        </w:rPr>
        <w:t>trafo</w:t>
      </w:r>
      <w:proofErr w:type="spellEnd"/>
      <w:r w:rsidRPr="00D57BDF">
        <w:rPr>
          <w:szCs w:val="24"/>
        </w:rPr>
        <w:t xml:space="preserve"> przy ul. Winnickiej,</w:t>
      </w:r>
    </w:p>
    <w:p w14:paraId="230D028E" w14:textId="77777777" w:rsidR="005C02A1" w:rsidRPr="00D57BDF" w:rsidRDefault="00A70150" w:rsidP="00D57BDF">
      <w:pPr>
        <w:pStyle w:val="Tekstpodstawowy"/>
        <w:rPr>
          <w:szCs w:val="24"/>
        </w:rPr>
      </w:pPr>
      <w:r w:rsidRPr="00D57BDF">
        <w:rPr>
          <w:szCs w:val="24"/>
        </w:rPr>
        <w:lastRenderedPageBreak/>
        <w:t>-</w:t>
      </w:r>
      <w:r w:rsidR="00342AB8" w:rsidRPr="00D57BDF">
        <w:rPr>
          <w:szCs w:val="24"/>
        </w:rPr>
        <w:t xml:space="preserve"> </w:t>
      </w:r>
      <w:r w:rsidR="005C02A1" w:rsidRPr="00D57BDF">
        <w:rPr>
          <w:szCs w:val="24"/>
        </w:rPr>
        <w:t xml:space="preserve">teren wraz z parkingami i elementami małej architektury w obrębie ulic Winnickiej, </w:t>
      </w:r>
      <w:r w:rsidR="005C02A1" w:rsidRPr="00D57BDF">
        <w:rPr>
          <w:szCs w:val="24"/>
        </w:rPr>
        <w:br/>
        <w:t>Św. Leonarda, Kościuszki i Kopernika.</w:t>
      </w:r>
    </w:p>
    <w:p w14:paraId="4527C6BF" w14:textId="77777777" w:rsidR="005C02A1" w:rsidRPr="00D57BDF" w:rsidRDefault="005C02A1" w:rsidP="00D57BDF">
      <w:pPr>
        <w:pStyle w:val="Tekstpodstawowy"/>
        <w:rPr>
          <w:szCs w:val="24"/>
        </w:rPr>
      </w:pPr>
      <w:r w:rsidRPr="00D57BDF">
        <w:rPr>
          <w:szCs w:val="24"/>
        </w:rPr>
        <w:t xml:space="preserve">2. Ochrona będzie realizowana </w:t>
      </w:r>
      <w:r w:rsidR="00342AB8" w:rsidRPr="00D57BDF">
        <w:rPr>
          <w:szCs w:val="24"/>
        </w:rPr>
        <w:t xml:space="preserve">całodobowo w </w:t>
      </w:r>
      <w:r w:rsidRPr="00D57BDF">
        <w:rPr>
          <w:szCs w:val="24"/>
        </w:rPr>
        <w:t>dwuosobow</w:t>
      </w:r>
      <w:r w:rsidR="00342AB8" w:rsidRPr="00D57BDF">
        <w:rPr>
          <w:szCs w:val="24"/>
        </w:rPr>
        <w:t>ych zespołach.</w:t>
      </w:r>
      <w:r w:rsidRPr="00D57BDF">
        <w:rPr>
          <w:szCs w:val="24"/>
        </w:rPr>
        <w:t xml:space="preserve"> Pracownicy ochrony </w:t>
      </w:r>
      <w:r w:rsidR="00342AB8" w:rsidRPr="00D57BDF">
        <w:rPr>
          <w:szCs w:val="24"/>
        </w:rPr>
        <w:t xml:space="preserve">muszą być </w:t>
      </w:r>
      <w:r w:rsidR="006B0DB9" w:rsidRPr="00D57BDF">
        <w:rPr>
          <w:szCs w:val="24"/>
        </w:rPr>
        <w:t xml:space="preserve">przeszkoleni i </w:t>
      </w:r>
      <w:r w:rsidRPr="00D57BDF">
        <w:rPr>
          <w:szCs w:val="24"/>
        </w:rPr>
        <w:t>wyposażeni w środki przymusu bezpośredniego.</w:t>
      </w:r>
      <w:r w:rsidRPr="00D57BDF">
        <w:rPr>
          <w:b/>
          <w:szCs w:val="24"/>
        </w:rPr>
        <w:t xml:space="preserve"> </w:t>
      </w:r>
      <w:r w:rsidRPr="00D57BDF">
        <w:rPr>
          <w:szCs w:val="24"/>
        </w:rPr>
        <w:t xml:space="preserve">W sytuacjach alarmowych, natychmiast po wezwaniu, ochrona zostanie wzmocniona poprzez udział grupy interwencyjnej wyposażonej w środki przymusu bezpośredniego oraz broń palną. W razie zaistnienia okoliczności skutkujących uszczupleniem lub zniszczeniem mienia </w:t>
      </w:r>
      <w:r w:rsidR="00342AB8" w:rsidRPr="00D57BDF">
        <w:rPr>
          <w:szCs w:val="24"/>
        </w:rPr>
        <w:t>Zamawiającego</w:t>
      </w:r>
      <w:r w:rsidRPr="00D57BDF">
        <w:rPr>
          <w:szCs w:val="24"/>
        </w:rPr>
        <w:t xml:space="preserve">, wykrytego przez pracowników Wykonawcy, mają </w:t>
      </w:r>
      <w:r w:rsidR="008A4FDF" w:rsidRPr="00D57BDF">
        <w:rPr>
          <w:szCs w:val="24"/>
        </w:rPr>
        <w:t xml:space="preserve">oni </w:t>
      </w:r>
      <w:r w:rsidRPr="00D57BDF">
        <w:rPr>
          <w:szCs w:val="24"/>
        </w:rPr>
        <w:t>obowiązek:</w:t>
      </w:r>
    </w:p>
    <w:p w14:paraId="220059F7" w14:textId="77777777" w:rsidR="005C02A1" w:rsidRPr="00D57BDF" w:rsidRDefault="005C02A1" w:rsidP="00D57BDF">
      <w:pPr>
        <w:pStyle w:val="Tekstpodstawowy"/>
        <w:rPr>
          <w:szCs w:val="24"/>
        </w:rPr>
      </w:pPr>
      <w:r w:rsidRPr="00D57BDF">
        <w:rPr>
          <w:szCs w:val="24"/>
        </w:rPr>
        <w:t xml:space="preserve">- zabezpieczyć miejsce zdarzenia do przyjazdu </w:t>
      </w:r>
      <w:r w:rsidR="00342AB8" w:rsidRPr="00D57BDF">
        <w:rPr>
          <w:szCs w:val="24"/>
        </w:rPr>
        <w:t>właściwych</w:t>
      </w:r>
      <w:r w:rsidRPr="00D57BDF">
        <w:rPr>
          <w:szCs w:val="24"/>
        </w:rPr>
        <w:t xml:space="preserve"> służb,</w:t>
      </w:r>
    </w:p>
    <w:p w14:paraId="028824A3" w14:textId="77777777" w:rsidR="005C02A1" w:rsidRPr="00D57BDF" w:rsidRDefault="005C02A1" w:rsidP="00D57BDF">
      <w:pPr>
        <w:pStyle w:val="Tekstpodstawowy"/>
        <w:rPr>
          <w:szCs w:val="24"/>
        </w:rPr>
      </w:pPr>
      <w:r w:rsidRPr="00D57BDF">
        <w:rPr>
          <w:szCs w:val="24"/>
        </w:rPr>
        <w:t xml:space="preserve">- niezwłocznie </w:t>
      </w:r>
      <w:r w:rsidR="00342AB8" w:rsidRPr="00D57BDF">
        <w:rPr>
          <w:szCs w:val="24"/>
        </w:rPr>
        <w:t>powiadomić Policję</w:t>
      </w:r>
      <w:r w:rsidRPr="00D57BDF">
        <w:rPr>
          <w:szCs w:val="24"/>
        </w:rPr>
        <w:t>, Straż Pożarną lub inne odpowiednie służby,</w:t>
      </w:r>
    </w:p>
    <w:p w14:paraId="3BF234C4" w14:textId="77777777" w:rsidR="005C02A1" w:rsidRPr="00D57BDF" w:rsidRDefault="005C02A1" w:rsidP="00D57BDF">
      <w:pPr>
        <w:pStyle w:val="Tekstpodstawowy"/>
        <w:rPr>
          <w:szCs w:val="24"/>
        </w:rPr>
      </w:pPr>
      <w:r w:rsidRPr="00D57BDF">
        <w:rPr>
          <w:szCs w:val="24"/>
        </w:rPr>
        <w:t xml:space="preserve">- niezwłocznie powiadomić właściwych pracowników </w:t>
      </w:r>
      <w:r w:rsidR="00342AB8" w:rsidRPr="00D57BDF">
        <w:rPr>
          <w:szCs w:val="24"/>
        </w:rPr>
        <w:t>Zamawiającego</w:t>
      </w:r>
      <w:r w:rsidRPr="00D57BDF">
        <w:rPr>
          <w:szCs w:val="24"/>
        </w:rPr>
        <w:t>,</w:t>
      </w:r>
    </w:p>
    <w:p w14:paraId="55DF1BD8" w14:textId="77777777" w:rsidR="005C02A1" w:rsidRPr="00D57BDF" w:rsidRDefault="005C02A1" w:rsidP="00D57BDF">
      <w:pPr>
        <w:pStyle w:val="Tekstpodstawowy"/>
        <w:rPr>
          <w:szCs w:val="24"/>
        </w:rPr>
      </w:pPr>
      <w:r w:rsidRPr="00D57BDF">
        <w:rPr>
          <w:szCs w:val="24"/>
        </w:rPr>
        <w:t>3. Do podstawowych zadań pracowników ochrony należy:</w:t>
      </w:r>
    </w:p>
    <w:p w14:paraId="6B3C19BD" w14:textId="77777777" w:rsidR="005C02A1" w:rsidRPr="00D57BDF" w:rsidRDefault="005C02A1" w:rsidP="00D57BDF">
      <w:pPr>
        <w:pStyle w:val="Tekstpodstawowy"/>
        <w:rPr>
          <w:szCs w:val="24"/>
        </w:rPr>
      </w:pPr>
      <w:r w:rsidRPr="00D57BDF">
        <w:rPr>
          <w:szCs w:val="24"/>
        </w:rPr>
        <w:t>- stała</w:t>
      </w:r>
      <w:r w:rsidR="00342AB8" w:rsidRPr="00D57BDF">
        <w:rPr>
          <w:szCs w:val="24"/>
        </w:rPr>
        <w:t xml:space="preserve"> i</w:t>
      </w:r>
      <w:r w:rsidRPr="00D57BDF">
        <w:rPr>
          <w:szCs w:val="24"/>
        </w:rPr>
        <w:t xml:space="preserve"> aktyw</w:t>
      </w:r>
      <w:r w:rsidR="00342AB8" w:rsidRPr="00D57BDF">
        <w:rPr>
          <w:szCs w:val="24"/>
        </w:rPr>
        <w:t xml:space="preserve">ne monitorowanie </w:t>
      </w:r>
      <w:r w:rsidRPr="00D57BDF">
        <w:rPr>
          <w:szCs w:val="24"/>
        </w:rPr>
        <w:t>osób wchodzących i wychodzących z budynku,</w:t>
      </w:r>
    </w:p>
    <w:p w14:paraId="7BB4538E" w14:textId="77777777" w:rsidR="005C02A1" w:rsidRPr="00D57BDF" w:rsidRDefault="005C02A1" w:rsidP="00D57BDF">
      <w:pPr>
        <w:pStyle w:val="Tekstpodstawowy"/>
        <w:rPr>
          <w:szCs w:val="24"/>
        </w:rPr>
      </w:pPr>
      <w:r w:rsidRPr="00D57BDF">
        <w:rPr>
          <w:szCs w:val="24"/>
        </w:rPr>
        <w:t>- udzielanie informacji osobom zwracającym się o pomoc w odnalezieniu właściwego miejsca na terenie budynku głównego,</w:t>
      </w:r>
    </w:p>
    <w:p w14:paraId="4FF65E01" w14:textId="77777777" w:rsidR="005C02A1" w:rsidRPr="00D57BDF" w:rsidRDefault="005C02A1" w:rsidP="00D57BDF">
      <w:pPr>
        <w:pStyle w:val="Tekstpodstawowy"/>
        <w:rPr>
          <w:szCs w:val="24"/>
        </w:rPr>
      </w:pPr>
      <w:r w:rsidRPr="00D57BDF">
        <w:rPr>
          <w:szCs w:val="24"/>
        </w:rPr>
        <w:t>- zatrzymywanie osób stwarzających w sposób oczywisty bezpośrednie zagrożenie życia lub zdrowia ludzi a także dla chronionego mienia w celu niezwłocznego przekazania organom policji,</w:t>
      </w:r>
    </w:p>
    <w:p w14:paraId="39812A19" w14:textId="77777777" w:rsidR="005C02A1" w:rsidRPr="00D57BDF" w:rsidRDefault="005C02A1" w:rsidP="00D57BDF">
      <w:pPr>
        <w:pStyle w:val="Tekstpodstawowy"/>
        <w:rPr>
          <w:szCs w:val="24"/>
        </w:rPr>
      </w:pPr>
      <w:r w:rsidRPr="00D57BDF">
        <w:rPr>
          <w:szCs w:val="24"/>
        </w:rPr>
        <w:t>- usuwanie z obiektu osób zakłócających porządek publiczny,</w:t>
      </w:r>
    </w:p>
    <w:p w14:paraId="2B38E3D7" w14:textId="77777777" w:rsidR="005C02A1" w:rsidRPr="00D57BDF" w:rsidRDefault="005C02A1" w:rsidP="00D57BDF">
      <w:pPr>
        <w:pStyle w:val="Tekstpodstawowy"/>
        <w:rPr>
          <w:szCs w:val="24"/>
        </w:rPr>
      </w:pPr>
      <w:r w:rsidRPr="00D57BDF">
        <w:rPr>
          <w:szCs w:val="24"/>
        </w:rPr>
        <w:t>-</w:t>
      </w:r>
      <w:r w:rsidR="00342AB8" w:rsidRPr="00D57BDF">
        <w:rPr>
          <w:szCs w:val="24"/>
        </w:rPr>
        <w:t xml:space="preserve"> </w:t>
      </w:r>
      <w:r w:rsidRPr="00D57BDF">
        <w:rPr>
          <w:szCs w:val="24"/>
        </w:rPr>
        <w:t>kontrolowanie funkcjonowania systemów ochrony technicznej obiektu oraz podejmowanie natychmiastowych działań w przypadku ich uaktywnienia, podejmowanie koniecznych działań w przypadku zauważenia niebezpiecznych sytuacji rejestrowanych przez monitoring,</w:t>
      </w:r>
    </w:p>
    <w:p w14:paraId="40897204" w14:textId="77777777" w:rsidR="005C02A1" w:rsidRPr="00D57BDF" w:rsidRDefault="005C02A1" w:rsidP="00D57BDF">
      <w:pPr>
        <w:pStyle w:val="Tekstpodstawowy"/>
        <w:rPr>
          <w:szCs w:val="24"/>
        </w:rPr>
      </w:pPr>
      <w:r w:rsidRPr="00D57BDF">
        <w:rPr>
          <w:szCs w:val="24"/>
        </w:rPr>
        <w:t>- sprawdzanie opuszczenia budynku przez osoby nie będące pracownikami, których obecność w budynku jest nieuzasadniona,</w:t>
      </w:r>
    </w:p>
    <w:p w14:paraId="73E7E528" w14:textId="77777777" w:rsidR="005C02A1" w:rsidRPr="00D57BDF" w:rsidRDefault="005C02A1" w:rsidP="00D57BDF">
      <w:pPr>
        <w:pStyle w:val="Tekstpodstawowy"/>
        <w:rPr>
          <w:szCs w:val="24"/>
        </w:rPr>
      </w:pPr>
      <w:r w:rsidRPr="00D57BDF">
        <w:rPr>
          <w:szCs w:val="24"/>
        </w:rPr>
        <w:t>- wykonywanie cyklicznych obchodów w budynku i terenu na zewnątrz,</w:t>
      </w:r>
    </w:p>
    <w:p w14:paraId="224F2A57" w14:textId="77777777" w:rsidR="005C02A1" w:rsidRPr="00D57BDF" w:rsidRDefault="005C02A1" w:rsidP="00D57BDF">
      <w:pPr>
        <w:pStyle w:val="Tekstpodstawowy"/>
        <w:rPr>
          <w:szCs w:val="24"/>
        </w:rPr>
      </w:pPr>
      <w:r w:rsidRPr="00D57BDF">
        <w:rPr>
          <w:szCs w:val="24"/>
        </w:rPr>
        <w:t>- reagowanie na przypadki parkowania samochodów tarasujących drogę dojazdową na parking służbowy od ul. Winnickiej oraz parkujące bez upoważnienia na tym parkingu,</w:t>
      </w:r>
    </w:p>
    <w:p w14:paraId="52181A5B" w14:textId="77777777" w:rsidR="005C02A1" w:rsidRPr="00D57BDF" w:rsidRDefault="005C02A1" w:rsidP="00D57BDF">
      <w:pPr>
        <w:pStyle w:val="Tekstpodstawowy"/>
        <w:rPr>
          <w:szCs w:val="24"/>
        </w:rPr>
      </w:pPr>
      <w:r w:rsidRPr="00D57BDF">
        <w:rPr>
          <w:szCs w:val="24"/>
        </w:rPr>
        <w:t>- prowadzenie książki służb</w:t>
      </w:r>
      <w:r w:rsidR="0004031B" w:rsidRPr="00D57BDF">
        <w:rPr>
          <w:szCs w:val="24"/>
        </w:rPr>
        <w:t>,</w:t>
      </w:r>
      <w:r w:rsidRPr="00D57BDF">
        <w:rPr>
          <w:szCs w:val="24"/>
        </w:rPr>
        <w:t xml:space="preserve"> do której wgląd ma Dyrektor </w:t>
      </w:r>
      <w:r w:rsidR="00D96865" w:rsidRPr="00D57BDF">
        <w:rPr>
          <w:szCs w:val="24"/>
        </w:rPr>
        <w:t>Z</w:t>
      </w:r>
      <w:r w:rsidRPr="00D57BDF">
        <w:rPr>
          <w:szCs w:val="24"/>
        </w:rPr>
        <w:t>amawiającego ora</w:t>
      </w:r>
      <w:r w:rsidR="001B0A2B" w:rsidRPr="00D57BDF">
        <w:rPr>
          <w:szCs w:val="24"/>
        </w:rPr>
        <w:t>z osoby upoważnione.</w:t>
      </w:r>
    </w:p>
    <w:p w14:paraId="01B7EB3B" w14:textId="77777777" w:rsidR="005C02A1" w:rsidRPr="00D57BDF" w:rsidRDefault="005C02A1" w:rsidP="00D57BDF">
      <w:pPr>
        <w:pStyle w:val="Tekstpodstawowy"/>
        <w:rPr>
          <w:szCs w:val="24"/>
        </w:rPr>
      </w:pPr>
      <w:r w:rsidRPr="00D57BDF">
        <w:rPr>
          <w:szCs w:val="24"/>
        </w:rPr>
        <w:t>4. Dodatkowymi obowiązkami pracowników ochrony będzie obsługa stanowiska recepcji (kontrola wejść/wyjść z budynku, wydawanie/przyjmowanie kluczy wraz z ich ewidencją, obsługa centrali telefonicznej, umożliwianie wstępu do budynku służbom porządkowym i technicznym).</w:t>
      </w:r>
    </w:p>
    <w:p w14:paraId="07C7E591" w14:textId="77777777" w:rsidR="006B0DB9" w:rsidRPr="00D57BDF" w:rsidRDefault="006B0DB9" w:rsidP="00D57BDF">
      <w:pPr>
        <w:pStyle w:val="Akapitzlist"/>
        <w:suppressAutoHyphens/>
        <w:spacing w:line="360" w:lineRule="auto"/>
        <w:ind w:left="0"/>
        <w:jc w:val="both"/>
        <w:rPr>
          <w:bCs/>
          <w:szCs w:val="24"/>
        </w:rPr>
      </w:pPr>
      <w:r w:rsidRPr="00D57BDF">
        <w:rPr>
          <w:szCs w:val="24"/>
        </w:rPr>
        <w:lastRenderedPageBreak/>
        <w:t xml:space="preserve">5. Wykonawca powiadomi każdorazowo z tygodniowym wyprzedzeniem </w:t>
      </w:r>
      <w:r w:rsidRPr="00D57BDF">
        <w:rPr>
          <w:bCs/>
          <w:szCs w:val="24"/>
        </w:rPr>
        <w:t>o nazwiskach pracowników świadczących usługę. Wykonawca zobowiązuje się do dokonywania zmian personalnych na wniosek Zamawiającego, po uprzedniej konsultacji.</w:t>
      </w:r>
    </w:p>
    <w:p w14:paraId="1ABEA8D2" w14:textId="77777777" w:rsidR="007C4D32" w:rsidRDefault="006B0DB9" w:rsidP="00D57BDF">
      <w:pPr>
        <w:spacing w:line="360" w:lineRule="auto"/>
        <w:jc w:val="both"/>
      </w:pPr>
      <w:r w:rsidRPr="00D57BDF">
        <w:t>6</w:t>
      </w:r>
      <w:r w:rsidR="005C02A1" w:rsidRPr="00D57BDF">
        <w:t xml:space="preserve">. Wykonawca oświadcza, że posiada wymaganą prawem koncesję nr </w:t>
      </w:r>
      <w:r w:rsidR="001B0A2B" w:rsidRPr="00D57BDF">
        <w:t>……………………………</w:t>
      </w:r>
      <w:r w:rsidR="005C02A1" w:rsidRPr="00D57BDF">
        <w:t xml:space="preserve"> wydaną w dniu </w:t>
      </w:r>
      <w:r w:rsidR="001B0A2B" w:rsidRPr="00D57BDF">
        <w:t>…………………….</w:t>
      </w:r>
      <w:r w:rsidR="005C02A1" w:rsidRPr="00D57BDF">
        <w:t xml:space="preserve"> przez MSWiA, uprawniającą do świadczenia usług będących przedmiotem niniejszej Umowy.</w:t>
      </w:r>
      <w:r w:rsidR="000F4F3F">
        <w:t xml:space="preserve"> </w:t>
      </w:r>
    </w:p>
    <w:p w14:paraId="1F5F5327" w14:textId="77777777" w:rsidR="007C4D32" w:rsidRPr="002D48EB" w:rsidRDefault="000F4F3F" w:rsidP="00D57BDF">
      <w:pPr>
        <w:spacing w:line="360" w:lineRule="auto"/>
        <w:jc w:val="both"/>
        <w:rPr>
          <w:color w:val="0099FF"/>
        </w:rPr>
      </w:pPr>
      <w:r w:rsidRPr="002D48EB">
        <w:rPr>
          <w:color w:val="0099FF"/>
        </w:rPr>
        <w:t xml:space="preserve">Wykonawca zobowiązuje się do natychmiastowego powiadomienia Zamawiającego </w:t>
      </w:r>
      <w:r w:rsidR="007C4D32" w:rsidRPr="002D48EB">
        <w:rPr>
          <w:color w:val="0099FF"/>
        </w:rPr>
        <w:br/>
      </w:r>
      <w:r w:rsidRPr="002D48EB">
        <w:rPr>
          <w:color w:val="0099FF"/>
        </w:rPr>
        <w:t xml:space="preserve">o zmianie, cofnięciu, ograniczeniu zakresu lub wcześniejszym wygaśnięciu koncesji ministra właściwego do spraw wewnętrznych na prowadzenie działalności gospodarczej w zakresie usług ochrony osób i mienia zgodnie z ustawą z dnia 22 sierpnia 1997 r. o ochronie osób </w:t>
      </w:r>
      <w:r w:rsidR="007C4D32" w:rsidRPr="002D48EB">
        <w:rPr>
          <w:color w:val="0099FF"/>
        </w:rPr>
        <w:br/>
      </w:r>
      <w:r w:rsidRPr="002D48EB">
        <w:rPr>
          <w:color w:val="0099FF"/>
        </w:rPr>
        <w:t>i mienia.</w:t>
      </w:r>
    </w:p>
    <w:p w14:paraId="2705C5B7" w14:textId="77777777" w:rsidR="005C02A1" w:rsidRPr="00D57BDF" w:rsidRDefault="006B0DB9" w:rsidP="00D57BDF">
      <w:pPr>
        <w:spacing w:line="360" w:lineRule="auto"/>
        <w:jc w:val="both"/>
      </w:pPr>
      <w:r w:rsidRPr="00D57BDF">
        <w:t>7</w:t>
      </w:r>
      <w:r w:rsidR="005C02A1" w:rsidRPr="00D57BDF">
        <w:t>. Zamawiający powierza, a Wykonawca przyjmuje do wykonania przedmiot Umowy określony w ust. 1.</w:t>
      </w:r>
    </w:p>
    <w:p w14:paraId="237EC4B4" w14:textId="77777777" w:rsidR="005C02A1" w:rsidRPr="00D57BDF" w:rsidRDefault="006B0DB9" w:rsidP="00D57BDF">
      <w:pPr>
        <w:spacing w:line="360" w:lineRule="auto"/>
        <w:jc w:val="both"/>
      </w:pPr>
      <w:r w:rsidRPr="00D57BDF">
        <w:t>8</w:t>
      </w:r>
      <w:r w:rsidR="005C02A1" w:rsidRPr="00D57BDF">
        <w:t>. Zamawiający zastrzega sobie prawo do ograniczenia zakresu zamówienia w dowolnym czasie trwania umowy</w:t>
      </w:r>
      <w:r w:rsidR="00342AB8" w:rsidRPr="00D57BDF">
        <w:t xml:space="preserve"> z odpowiednim zmniejszeniem </w:t>
      </w:r>
      <w:r w:rsidRPr="00D57BDF">
        <w:t>wynagrodzenia.</w:t>
      </w:r>
    </w:p>
    <w:p w14:paraId="514CE699" w14:textId="77777777" w:rsidR="005C02A1" w:rsidRDefault="006B0DB9" w:rsidP="00D57BDF">
      <w:pPr>
        <w:spacing w:line="360" w:lineRule="auto"/>
        <w:jc w:val="both"/>
      </w:pPr>
      <w:r w:rsidRPr="00D57BDF">
        <w:t>9.</w:t>
      </w:r>
      <w:r w:rsidR="005C02A1" w:rsidRPr="00D57BDF">
        <w:t xml:space="preserve"> Załącznikami do niniejszej Umowy są SWZ oraz oferta Wykonawcy z dnia </w:t>
      </w:r>
      <w:r w:rsidR="001B0A2B" w:rsidRPr="00D57BDF">
        <w:t>…………………….</w:t>
      </w:r>
    </w:p>
    <w:p w14:paraId="0E375C6E" w14:textId="77777777" w:rsidR="007C4D32" w:rsidRPr="002D48EB" w:rsidRDefault="00D942B5" w:rsidP="00D57BDF">
      <w:pPr>
        <w:spacing w:line="360" w:lineRule="auto"/>
        <w:jc w:val="both"/>
        <w:rPr>
          <w:color w:val="0099FF"/>
        </w:rPr>
      </w:pPr>
      <w:r w:rsidRPr="002D48EB">
        <w:rPr>
          <w:color w:val="0099FF"/>
        </w:rPr>
        <w:t xml:space="preserve">10. </w:t>
      </w:r>
      <w:r w:rsidR="007C4D32" w:rsidRPr="002D48EB">
        <w:rPr>
          <w:color w:val="0099FF"/>
        </w:rPr>
        <w:t xml:space="preserve">Wykonawca oświadcza, że w celu prawidłowej realizacji przedmiotu umowy określonego </w:t>
      </w:r>
      <w:r w:rsidR="007C4D32" w:rsidRPr="002D48EB">
        <w:rPr>
          <w:color w:val="0099FF"/>
        </w:rPr>
        <w:br/>
        <w:t xml:space="preserve">w ust. 1 i wykonania go w pełnym zakresie, zapoznał się z warunkami panującymi w obiekcie objętym ochroną, w szczególności z wewnętrznymi instrukcjami obowiązującymi </w:t>
      </w:r>
      <w:r w:rsidR="007C4D32" w:rsidRPr="002D48EB">
        <w:rPr>
          <w:color w:val="0099FF"/>
        </w:rPr>
        <w:br/>
        <w:t xml:space="preserve">u Zamawiającego, i zobowiązuje się do ich stosowania. </w:t>
      </w:r>
    </w:p>
    <w:p w14:paraId="7CE1A5D9" w14:textId="77777777" w:rsidR="005C02A1" w:rsidRPr="002D48EB" w:rsidRDefault="005C02A1" w:rsidP="00D57BDF">
      <w:pPr>
        <w:spacing w:line="360" w:lineRule="auto"/>
        <w:jc w:val="center"/>
        <w:rPr>
          <w:b/>
          <w:color w:val="0099FF"/>
        </w:rPr>
      </w:pPr>
      <w:r w:rsidRPr="002D48EB">
        <w:rPr>
          <w:b/>
          <w:color w:val="0099FF"/>
        </w:rPr>
        <w:t>§ 2</w:t>
      </w:r>
    </w:p>
    <w:p w14:paraId="77A47761" w14:textId="77777777" w:rsidR="00066237" w:rsidRPr="002D48EB" w:rsidRDefault="00B4106B" w:rsidP="00D57BDF">
      <w:pPr>
        <w:spacing w:line="360" w:lineRule="auto"/>
        <w:jc w:val="both"/>
        <w:rPr>
          <w:bCs/>
          <w:color w:val="0099FF"/>
        </w:rPr>
      </w:pPr>
      <w:r w:rsidRPr="002D48EB">
        <w:rPr>
          <w:bCs/>
          <w:color w:val="0099FF"/>
        </w:rPr>
        <w:t xml:space="preserve">1. </w:t>
      </w:r>
      <w:r w:rsidR="00066237" w:rsidRPr="002D48EB">
        <w:rPr>
          <w:bCs/>
          <w:color w:val="0099FF"/>
        </w:rPr>
        <w:t xml:space="preserve">Umowa zostaje zawarta na czas określony, tj. od dnia 1 czerwca 2025 r. do dnia </w:t>
      </w:r>
      <w:r w:rsidR="007C4D32" w:rsidRPr="002D48EB">
        <w:rPr>
          <w:bCs/>
          <w:color w:val="0099FF"/>
        </w:rPr>
        <w:br/>
      </w:r>
      <w:r w:rsidR="00066237" w:rsidRPr="002D48EB">
        <w:rPr>
          <w:bCs/>
          <w:color w:val="0099FF"/>
        </w:rPr>
        <w:t xml:space="preserve">31 maja 2026 r. </w:t>
      </w:r>
    </w:p>
    <w:p w14:paraId="7B84C6AF" w14:textId="77777777" w:rsidR="00B4106B" w:rsidRPr="002D48EB" w:rsidRDefault="00B4106B" w:rsidP="00D57BDF">
      <w:pPr>
        <w:spacing w:line="360" w:lineRule="auto"/>
        <w:jc w:val="both"/>
        <w:rPr>
          <w:bCs/>
          <w:color w:val="0099FF"/>
        </w:rPr>
      </w:pPr>
      <w:r w:rsidRPr="002D48EB">
        <w:rPr>
          <w:bCs/>
          <w:color w:val="0099FF"/>
        </w:rPr>
        <w:t xml:space="preserve">2. Pierwszy dyżur rozpocznie się w dniu 1 czerwca 2025 r. o godz. </w:t>
      </w:r>
      <w:r w:rsidR="00D942B5" w:rsidRPr="002D48EB">
        <w:rPr>
          <w:bCs/>
          <w:color w:val="0099FF"/>
        </w:rPr>
        <w:t>0:00</w:t>
      </w:r>
      <w:r w:rsidRPr="002D48EB">
        <w:rPr>
          <w:bCs/>
          <w:color w:val="0099FF"/>
        </w:rPr>
        <w:t xml:space="preserve">, zaś ostatni dyżur zakończy się w dniu 31 maja 2026 r. o godz. </w:t>
      </w:r>
      <w:r w:rsidR="00D942B5" w:rsidRPr="002D48EB">
        <w:rPr>
          <w:bCs/>
          <w:color w:val="0099FF"/>
        </w:rPr>
        <w:t>0:00.</w:t>
      </w:r>
      <w:r w:rsidRPr="002D48EB">
        <w:rPr>
          <w:bCs/>
          <w:color w:val="0099FF"/>
        </w:rPr>
        <w:t xml:space="preserve"> </w:t>
      </w:r>
    </w:p>
    <w:p w14:paraId="2FC730EB" w14:textId="77777777" w:rsidR="005C02A1" w:rsidRPr="002D48EB" w:rsidRDefault="005C02A1" w:rsidP="00D57BDF">
      <w:pPr>
        <w:spacing w:line="360" w:lineRule="auto"/>
        <w:jc w:val="center"/>
        <w:rPr>
          <w:b/>
          <w:color w:val="0099FF"/>
        </w:rPr>
      </w:pPr>
      <w:r w:rsidRPr="002D48EB">
        <w:rPr>
          <w:b/>
          <w:color w:val="0099FF"/>
        </w:rPr>
        <w:t>§ 3</w:t>
      </w:r>
    </w:p>
    <w:p w14:paraId="07AC7F44" w14:textId="77777777" w:rsidR="000F4F3F" w:rsidRPr="002D48EB" w:rsidRDefault="000F4F3F" w:rsidP="000F4F3F">
      <w:pPr>
        <w:spacing w:line="360" w:lineRule="auto"/>
        <w:jc w:val="both"/>
        <w:rPr>
          <w:bCs/>
          <w:color w:val="0099FF"/>
        </w:rPr>
      </w:pPr>
      <w:r w:rsidRPr="002D48EB">
        <w:rPr>
          <w:bCs/>
          <w:color w:val="0099FF"/>
        </w:rPr>
        <w:t xml:space="preserve">1. Całkowita wartość ofertowa przedmiotu umowy </w:t>
      </w:r>
      <w:r w:rsidR="007C4D32" w:rsidRPr="002D48EB">
        <w:rPr>
          <w:bCs/>
          <w:color w:val="0099FF"/>
        </w:rPr>
        <w:t xml:space="preserve">/ łączne wynagrodzenie Wykonawcy </w:t>
      </w:r>
      <w:r w:rsidRPr="002D48EB">
        <w:rPr>
          <w:bCs/>
          <w:color w:val="0099FF"/>
        </w:rPr>
        <w:t xml:space="preserve">wynosi </w:t>
      </w:r>
      <w:r w:rsidR="007C4D32" w:rsidRPr="002D48EB">
        <w:rPr>
          <w:bCs/>
          <w:color w:val="0099FF"/>
        </w:rPr>
        <w:t>[…]</w:t>
      </w:r>
      <w:r w:rsidRPr="002D48EB">
        <w:rPr>
          <w:bCs/>
          <w:color w:val="0099FF"/>
        </w:rPr>
        <w:t xml:space="preserve"> zł brutto (słownie złotych</w:t>
      </w:r>
      <w:r w:rsidR="007C4D32" w:rsidRPr="002D48EB">
        <w:rPr>
          <w:bCs/>
          <w:color w:val="0099FF"/>
        </w:rPr>
        <w:t xml:space="preserve">: […] </w:t>
      </w:r>
      <w:r w:rsidRPr="002D48EB">
        <w:rPr>
          <w:bCs/>
          <w:color w:val="0099FF"/>
        </w:rPr>
        <w:t>00/100 ).</w:t>
      </w:r>
    </w:p>
    <w:p w14:paraId="7F9B09A6" w14:textId="77777777" w:rsidR="00B4106B" w:rsidRPr="00B4106B" w:rsidRDefault="000F4F3F" w:rsidP="00D57BDF">
      <w:pPr>
        <w:spacing w:line="360" w:lineRule="auto"/>
        <w:jc w:val="both"/>
        <w:rPr>
          <w:color w:val="FF0000"/>
        </w:rPr>
      </w:pPr>
      <w:r w:rsidRPr="002D48EB">
        <w:rPr>
          <w:bCs/>
          <w:color w:val="0099FF"/>
        </w:rPr>
        <w:t xml:space="preserve">2. </w:t>
      </w:r>
      <w:r w:rsidR="00B4106B" w:rsidRPr="002D48EB">
        <w:rPr>
          <w:color w:val="0099FF"/>
        </w:rPr>
        <w:t>Wynagrodzenie przysługujące Wykonawcy będzie rozliczane w okresach miesięcznych w wysokości odpowiadającej iloczynowi liczby godzin dyżurów pracowników ochrony w danym miesiącu i stawki godzinowej pracownika ochrony brutto w wysokości […]. Cena</w:t>
      </w:r>
      <w:r w:rsidR="00B4106B">
        <w:rPr>
          <w:color w:val="FF0000"/>
        </w:rPr>
        <w:t xml:space="preserve"> </w:t>
      </w:r>
      <w:r w:rsidR="00B4106B" w:rsidRPr="002D48EB">
        <w:rPr>
          <w:color w:val="0099FF"/>
        </w:rPr>
        <w:t>jednostkowa, o której mowa w zdaniu poprzednim, jest stała i niezmienna przez cały czas obowiązywania umowy, a ponadto obejmuje wszelkie koszty Wykonawcy.</w:t>
      </w:r>
      <w:r w:rsidR="00B4106B">
        <w:rPr>
          <w:color w:val="FF0000"/>
        </w:rPr>
        <w:t xml:space="preserve"> </w:t>
      </w:r>
    </w:p>
    <w:p w14:paraId="79CE1D1D" w14:textId="77777777" w:rsidR="005C02A1" w:rsidRPr="00D57BDF" w:rsidRDefault="005C02A1" w:rsidP="00D57BDF">
      <w:pPr>
        <w:spacing w:line="360" w:lineRule="auto"/>
        <w:jc w:val="both"/>
      </w:pPr>
      <w:r w:rsidRPr="00D57BDF">
        <w:lastRenderedPageBreak/>
        <w:t xml:space="preserve">2. Należność jest płatna na podstawie miesięcznych faktur VAT wystawianych "z dołu" na koniec miesiąca kalendarzowego w </w:t>
      </w:r>
      <w:r w:rsidR="00926A12" w:rsidRPr="00D57BDF">
        <w:t xml:space="preserve">proporcjonalnej </w:t>
      </w:r>
      <w:r w:rsidRPr="00D57BDF">
        <w:t>wysokości wartości wynagrodzenia, o którym mowa w ust. 1. Miesiące niepełne płatne są proporcjonalnie do czasu trwania usługi.</w:t>
      </w:r>
    </w:p>
    <w:p w14:paraId="733FCC74" w14:textId="77777777" w:rsidR="005C02A1" w:rsidRPr="00D57BDF" w:rsidRDefault="00ED035E" w:rsidP="00D57BDF">
      <w:pPr>
        <w:spacing w:line="360" w:lineRule="auto"/>
        <w:jc w:val="both"/>
      </w:pPr>
      <w:r>
        <w:t>3</w:t>
      </w:r>
      <w:r w:rsidR="005C02A1" w:rsidRPr="00D57BDF">
        <w:t>. Zamawiający zapłaci</w:t>
      </w:r>
      <w:r w:rsidR="006B0DB9" w:rsidRPr="00D57BDF">
        <w:t xml:space="preserve"> wynagrodzenie</w:t>
      </w:r>
      <w:r w:rsidR="005C02A1" w:rsidRPr="00D57BDF">
        <w:t xml:space="preserve"> Wykonawcy przelewem na rachunek bankowy o numerze:  </w:t>
      </w:r>
      <w:r w:rsidR="001B0A2B" w:rsidRPr="00D57BDF">
        <w:t>………………………………..</w:t>
      </w:r>
      <w:r w:rsidR="00C81DEE" w:rsidRPr="00D57BDF">
        <w:rPr>
          <w:color w:val="000000"/>
        </w:rPr>
        <w:t xml:space="preserve"> </w:t>
      </w:r>
      <w:r w:rsidR="005C02A1" w:rsidRPr="00D57BDF">
        <w:rPr>
          <w:color w:val="000000"/>
        </w:rPr>
        <w:t xml:space="preserve">prowadzony przez </w:t>
      </w:r>
      <w:r w:rsidR="001B0A2B" w:rsidRPr="00D57BDF">
        <w:rPr>
          <w:color w:val="000000"/>
        </w:rPr>
        <w:t>……………………..</w:t>
      </w:r>
      <w:r w:rsidR="005C02A1" w:rsidRPr="00D57BDF">
        <w:rPr>
          <w:color w:val="FF0000"/>
        </w:rPr>
        <w:t xml:space="preserve"> </w:t>
      </w:r>
      <w:r w:rsidR="005C02A1" w:rsidRPr="00D57BDF">
        <w:t>w terminie 21 dni od dnia otrzymania faktury wystawionej przez Wykonawcę.</w:t>
      </w:r>
    </w:p>
    <w:p w14:paraId="71938622" w14:textId="77777777" w:rsidR="005C02A1" w:rsidRPr="00D57BDF" w:rsidRDefault="00ED035E" w:rsidP="00D57BDF">
      <w:pPr>
        <w:spacing w:line="360" w:lineRule="auto"/>
        <w:jc w:val="both"/>
      </w:pPr>
      <w:r>
        <w:t>4</w:t>
      </w:r>
      <w:r w:rsidR="005C02A1" w:rsidRPr="00D57BDF">
        <w:t>. Strony postanawiają, iż zapłata następuje w dniu obciążenia rachunku bankowego Zamawiającego.</w:t>
      </w:r>
    </w:p>
    <w:p w14:paraId="438DBA44" w14:textId="77777777" w:rsidR="001B0A2B" w:rsidRPr="00D57BDF" w:rsidRDefault="00ED035E" w:rsidP="00D57BDF">
      <w:pPr>
        <w:spacing w:line="360" w:lineRule="auto"/>
        <w:jc w:val="both"/>
      </w:pPr>
      <w:r>
        <w:t>5</w:t>
      </w:r>
      <w:r w:rsidR="005C02A1" w:rsidRPr="00D57BDF">
        <w:t>. W przypadku nieterminowej płatności należności Wykonawca ma prawo naliczyć Zamawiającemu odsetki ustawowe za każdy dzień zwłoki.</w:t>
      </w:r>
    </w:p>
    <w:p w14:paraId="2F2F9C8B" w14:textId="77777777" w:rsidR="00FF0AB6" w:rsidRPr="00D57BDF" w:rsidRDefault="00ED035E" w:rsidP="00D57BDF">
      <w:pPr>
        <w:spacing w:line="360" w:lineRule="auto"/>
        <w:jc w:val="both"/>
      </w:pPr>
      <w:r w:rsidRPr="001A4396">
        <w:t>6</w:t>
      </w:r>
      <w:r w:rsidR="00FF0AB6" w:rsidRPr="001A4396">
        <w:t>. Zmiany zakresu usług i wynagrodzenia wskazanego w § 3 ust. 1 w przypadku zaistnienia okoliczności, o których mowa w § 1 ust. 8, nie mogą w czasie trwania umowy</w:t>
      </w:r>
      <w:r w:rsidR="00B4106B" w:rsidRPr="001A4396">
        <w:t xml:space="preserve"> </w:t>
      </w:r>
      <w:r w:rsidR="00FF0AB6" w:rsidRPr="001A4396">
        <w:t>wynosić więcej niż 90 % wartości zamówienia.</w:t>
      </w:r>
    </w:p>
    <w:p w14:paraId="5095522B" w14:textId="77777777" w:rsidR="005C02A1" w:rsidRPr="00D57BDF" w:rsidRDefault="005C02A1" w:rsidP="00D57BDF">
      <w:pPr>
        <w:spacing w:line="360" w:lineRule="auto"/>
        <w:jc w:val="center"/>
        <w:rPr>
          <w:b/>
        </w:rPr>
      </w:pPr>
      <w:r w:rsidRPr="00D57BDF">
        <w:rPr>
          <w:b/>
        </w:rPr>
        <w:t>§ 4</w:t>
      </w:r>
    </w:p>
    <w:p w14:paraId="0B7E1504" w14:textId="77777777" w:rsidR="005C02A1" w:rsidRPr="00D57BDF" w:rsidRDefault="005C02A1" w:rsidP="00D57BDF">
      <w:pPr>
        <w:spacing w:line="360" w:lineRule="auto"/>
        <w:jc w:val="both"/>
      </w:pPr>
      <w:r w:rsidRPr="00D57BDF">
        <w:t>1.</w:t>
      </w:r>
      <w:r w:rsidR="00EB15E1" w:rsidRPr="00D57BDF">
        <w:t xml:space="preserve"> </w:t>
      </w:r>
      <w:r w:rsidRPr="00D57BDF">
        <w:t xml:space="preserve">Strony ustanawiają odpowiedzialność za niewykonanie lub nienależyte wykonanie Umowy </w:t>
      </w:r>
      <w:r w:rsidR="00EB15E1" w:rsidRPr="00D57BDF">
        <w:br/>
      </w:r>
      <w:r w:rsidRPr="00D57BDF">
        <w:t>w formie kar umownych.</w:t>
      </w:r>
    </w:p>
    <w:p w14:paraId="7EF8E250" w14:textId="77777777" w:rsidR="005C02A1" w:rsidRPr="00D57BDF" w:rsidRDefault="005C02A1" w:rsidP="00D57BDF">
      <w:pPr>
        <w:spacing w:line="360" w:lineRule="auto"/>
      </w:pPr>
      <w:r w:rsidRPr="00D57BDF">
        <w:t>2. Wykonawca za</w:t>
      </w:r>
      <w:r w:rsidR="00F66ADA" w:rsidRPr="00D57BDF">
        <w:t>płaci Zamawiającemu kary umowne</w:t>
      </w:r>
      <w:r w:rsidRPr="00D57BDF">
        <w:t>:</w:t>
      </w:r>
    </w:p>
    <w:p w14:paraId="2D0F092E" w14:textId="77777777" w:rsidR="007F4262" w:rsidRPr="00D57BDF" w:rsidRDefault="007F4262" w:rsidP="00D57BDF">
      <w:pPr>
        <w:spacing w:line="360" w:lineRule="auto"/>
        <w:jc w:val="both"/>
      </w:pPr>
      <w:r w:rsidRPr="00D57BDF">
        <w:t>1</w:t>
      </w:r>
      <w:r w:rsidR="005C02A1" w:rsidRPr="00D57BDF">
        <w:t xml:space="preserve">) </w:t>
      </w:r>
      <w:r w:rsidR="00997DA4" w:rsidRPr="00D57BDF">
        <w:t xml:space="preserve">w wysokości </w:t>
      </w:r>
      <w:r w:rsidR="00DA29D3" w:rsidRPr="00D57BDF">
        <w:t>5</w:t>
      </w:r>
      <w:r w:rsidR="00997DA4" w:rsidRPr="00D57BDF">
        <w:t xml:space="preserve">00 zł </w:t>
      </w:r>
      <w:r w:rsidR="005C02A1" w:rsidRPr="00D57BDF">
        <w:t xml:space="preserve">za </w:t>
      </w:r>
      <w:r w:rsidR="00997DA4" w:rsidRPr="00D57BDF">
        <w:t>każdorazowe naruszenie obowiązków wynikających z zapisów § 1 ust. 2 Umowy,</w:t>
      </w:r>
    </w:p>
    <w:p w14:paraId="34DFF5C4" w14:textId="77777777" w:rsidR="007F4262" w:rsidRPr="00D57BDF" w:rsidRDefault="007F4262" w:rsidP="00D57BDF">
      <w:pPr>
        <w:spacing w:line="360" w:lineRule="auto"/>
        <w:jc w:val="both"/>
        <w:rPr>
          <w:b/>
        </w:rPr>
      </w:pPr>
      <w:r w:rsidRPr="00D57BDF">
        <w:t>2</w:t>
      </w:r>
      <w:r w:rsidR="00997DA4" w:rsidRPr="00D57BDF">
        <w:t xml:space="preserve">) </w:t>
      </w:r>
      <w:r w:rsidRPr="00D57BDF">
        <w:t>0,</w:t>
      </w:r>
      <w:r w:rsidR="0070022C" w:rsidRPr="00D57BDF">
        <w:t>1</w:t>
      </w:r>
      <w:r w:rsidRPr="00D57BDF">
        <w:t xml:space="preserve">% </w:t>
      </w:r>
      <w:r w:rsidR="008A4FDF" w:rsidRPr="00D57BDF">
        <w:t>wartości</w:t>
      </w:r>
      <w:r w:rsidRPr="00D57BDF">
        <w:t xml:space="preserve"> wynagrodzenia brutto </w:t>
      </w:r>
      <w:r w:rsidR="008A4FDF" w:rsidRPr="00D57BDF">
        <w:t>określonego</w:t>
      </w:r>
      <w:r w:rsidRPr="00D57BDF">
        <w:t xml:space="preserve"> w § 3 ust. 1, w przypadku niewykonania lub </w:t>
      </w:r>
      <w:r w:rsidR="008A4FDF" w:rsidRPr="00D57BDF">
        <w:t>nienależytego</w:t>
      </w:r>
      <w:r w:rsidRPr="00D57BDF">
        <w:t xml:space="preserve"> wykonania umowy w danym dniu odpowiednio dla danego rodzaju czynności,</w:t>
      </w:r>
      <w:r w:rsidRPr="00D57BDF">
        <w:br/>
      </w:r>
      <w:r w:rsidR="00E82075" w:rsidRPr="00D57BDF">
        <w:t>3</w:t>
      </w:r>
      <w:r w:rsidR="008A4FDF" w:rsidRPr="00D57BDF">
        <w:t>.</w:t>
      </w:r>
      <w:r w:rsidRPr="00D57BDF">
        <w:t xml:space="preserve"> </w:t>
      </w:r>
      <w:r w:rsidR="008A4FDF" w:rsidRPr="00D57BDF">
        <w:t>Zamawiający</w:t>
      </w:r>
      <w:r w:rsidRPr="00D57BDF">
        <w:t xml:space="preserve"> </w:t>
      </w:r>
      <w:r w:rsidR="008A4FDF" w:rsidRPr="00D57BDF">
        <w:t>może</w:t>
      </w:r>
      <w:r w:rsidRPr="00D57BDF">
        <w:t xml:space="preserve"> </w:t>
      </w:r>
      <w:r w:rsidR="008A4FDF" w:rsidRPr="00D57BDF">
        <w:t>potrącić</w:t>
      </w:r>
      <w:r w:rsidRPr="00D57BDF">
        <w:t xml:space="preserve">́ kary umowne z </w:t>
      </w:r>
      <w:r w:rsidR="008A4FDF" w:rsidRPr="00D57BDF">
        <w:t>należnego</w:t>
      </w:r>
      <w:r w:rsidRPr="00D57BDF">
        <w:t xml:space="preserve"> Wykonawcy wynagrodzenia. </w:t>
      </w:r>
    </w:p>
    <w:p w14:paraId="0EE421B2" w14:textId="77777777" w:rsidR="005C02A1" w:rsidRPr="00D57BDF" w:rsidRDefault="00E82075" w:rsidP="00D57BDF">
      <w:pPr>
        <w:spacing w:line="360" w:lineRule="auto"/>
        <w:jc w:val="both"/>
      </w:pPr>
      <w:r w:rsidRPr="00D57BDF">
        <w:t>4</w:t>
      </w:r>
      <w:r w:rsidR="007F4262" w:rsidRPr="00D57BDF">
        <w:t>.</w:t>
      </w:r>
      <w:r w:rsidR="005C02A1" w:rsidRPr="00D57BDF">
        <w:t xml:space="preserve"> </w:t>
      </w:r>
      <w:r w:rsidR="008A4FDF" w:rsidRPr="00D57BDF">
        <w:t>Wykonawca zapłaci Zamawiającemu karę umowną w przypadku</w:t>
      </w:r>
      <w:r w:rsidR="005C02A1" w:rsidRPr="00D57BDF">
        <w:t xml:space="preserve"> odstąpienia od umowy z przyczyn występujących po stronie Wykonawcy w wysokości </w:t>
      </w:r>
      <w:r w:rsidR="00997DA4" w:rsidRPr="00D57BDF">
        <w:t>2</w:t>
      </w:r>
      <w:r w:rsidR="005C02A1" w:rsidRPr="00D57BDF">
        <w:t>0% wynagrodzenia określonego w § 3 ust.1</w:t>
      </w:r>
      <w:r w:rsidR="00B36584" w:rsidRPr="00D57BDF">
        <w:t>.</w:t>
      </w:r>
    </w:p>
    <w:p w14:paraId="60ED53B2" w14:textId="77777777" w:rsidR="005C02A1" w:rsidRPr="00D57BDF" w:rsidRDefault="00E82075" w:rsidP="00D57BDF">
      <w:pPr>
        <w:spacing w:line="360" w:lineRule="auto"/>
        <w:jc w:val="both"/>
      </w:pPr>
      <w:r w:rsidRPr="00D57BDF">
        <w:t>5</w:t>
      </w:r>
      <w:r w:rsidR="005C02A1" w:rsidRPr="00D57BDF">
        <w:t xml:space="preserve">. Zamawiający zapłaci </w:t>
      </w:r>
      <w:r w:rsidR="007F4262" w:rsidRPr="00D57BDF">
        <w:t>Wykonawcy karę</w:t>
      </w:r>
      <w:r w:rsidR="005C02A1" w:rsidRPr="00D57BDF">
        <w:t xml:space="preserve"> umowną w przypadku odstąpienia od umowy z przyczyn zależnych od Zamawiającego w wysokości </w:t>
      </w:r>
      <w:r w:rsidR="00997DA4" w:rsidRPr="00D57BDF">
        <w:t>2</w:t>
      </w:r>
      <w:r w:rsidR="005C02A1" w:rsidRPr="00D57BDF">
        <w:t>0% wynagrodzenia określonego w § 3 ust. 1.</w:t>
      </w:r>
    </w:p>
    <w:p w14:paraId="0BB0D00C" w14:textId="77777777" w:rsidR="003D38D5" w:rsidRPr="00D57BDF" w:rsidRDefault="003D38D5" w:rsidP="00D57BDF">
      <w:pPr>
        <w:spacing w:line="360" w:lineRule="auto"/>
        <w:jc w:val="both"/>
      </w:pPr>
      <w:r w:rsidRPr="00D57BDF">
        <w:t xml:space="preserve">6. Łączna wysokość należności, jakie Wykonawca będzie zobowiązany zapłacić Zamawiającemu z tytułu kar umownych, o których mowa w ust. § 4 umowy nie może przekroczyć 15% wynagrodzenia brutto wskazanego w § 3 ust. 1 </w:t>
      </w:r>
      <w:r w:rsidR="00DA29D3" w:rsidRPr="00D57BDF">
        <w:t>u</w:t>
      </w:r>
      <w:r w:rsidRPr="00D57BDF">
        <w:t xml:space="preserve">mowy. Naliczenie kar umownych nastąpi po uprzednim pisemnym zgłoszeniu Wykonawcy zastrzeżeń w ramach postępowania reklamacyjnego niezwłocznie od momentu stwierdzenia przypadków </w:t>
      </w:r>
      <w:r w:rsidRPr="00D57BDF">
        <w:lastRenderedPageBreak/>
        <w:t>niewykonania lub nienależytego wykonania umowy. Brak niezwłocznego usunięcia przez Wykonawcę stwierdzonych przypadków niewykonania lub nienależytego wykonania umowy winien być stwierdzony w formie protokołu reklamacyjnego przez komisję z udziałem przedstawicieli Zamawiającego. Niezwłocznie od momentu stwierdzenia zastrzeżeń, określony zostanie zakres naruszenia oraz wnioski pokontrolne. Po spełnieniu powyższego Zamawiającego uprawniony będzie do nałożenia kary umownej.</w:t>
      </w:r>
    </w:p>
    <w:p w14:paraId="192A23EB" w14:textId="77777777" w:rsidR="005C02A1" w:rsidRPr="00D57BDF" w:rsidRDefault="005C02A1" w:rsidP="00D57BDF">
      <w:pPr>
        <w:spacing w:line="360" w:lineRule="auto"/>
        <w:jc w:val="center"/>
        <w:rPr>
          <w:b/>
        </w:rPr>
      </w:pPr>
      <w:r w:rsidRPr="00D57BDF">
        <w:rPr>
          <w:b/>
        </w:rPr>
        <w:t>§ 5</w:t>
      </w:r>
    </w:p>
    <w:p w14:paraId="00B0B3C2" w14:textId="77777777" w:rsidR="007F4262" w:rsidRPr="002D48EB" w:rsidRDefault="005C02A1" w:rsidP="00A413D3">
      <w:pPr>
        <w:numPr>
          <w:ilvl w:val="0"/>
          <w:numId w:val="21"/>
        </w:numPr>
        <w:spacing w:line="360" w:lineRule="auto"/>
        <w:ind w:left="0" w:firstLine="0"/>
        <w:jc w:val="both"/>
        <w:rPr>
          <w:bCs/>
        </w:rPr>
      </w:pPr>
      <w:r w:rsidRPr="002D48EB">
        <w:t xml:space="preserve">Zamawiający może </w:t>
      </w:r>
      <w:r w:rsidR="007F4262" w:rsidRPr="002D48EB">
        <w:t>rozwiązać</w:t>
      </w:r>
      <w:r w:rsidR="006B0DB9" w:rsidRPr="002D48EB">
        <w:t xml:space="preserve"> umowę ze skutkiem natychmiastowy</w:t>
      </w:r>
      <w:r w:rsidR="007F4262" w:rsidRPr="002D48EB">
        <w:t>m</w:t>
      </w:r>
      <w:r w:rsidRPr="002D48EB">
        <w:t xml:space="preserve"> w razie </w:t>
      </w:r>
      <w:r w:rsidR="00997DA4" w:rsidRPr="002D48EB">
        <w:rPr>
          <w:bCs/>
        </w:rPr>
        <w:t>nienależytego wywiązania się Wykonawcy z warunków umowy</w:t>
      </w:r>
      <w:r w:rsidR="007F4262" w:rsidRPr="002D48EB">
        <w:rPr>
          <w:bCs/>
        </w:rPr>
        <w:t>.</w:t>
      </w:r>
    </w:p>
    <w:p w14:paraId="15ECD499" w14:textId="77777777" w:rsidR="007F4262" w:rsidRPr="00D57BDF" w:rsidRDefault="007F4262" w:rsidP="00A413D3">
      <w:pPr>
        <w:numPr>
          <w:ilvl w:val="0"/>
          <w:numId w:val="21"/>
        </w:numPr>
        <w:spacing w:line="360" w:lineRule="auto"/>
        <w:ind w:left="0" w:firstLine="0"/>
        <w:jc w:val="both"/>
      </w:pPr>
      <w:r w:rsidRPr="00D57BDF">
        <w:t>Zamawiający może odstąpić od umowy w razie</w:t>
      </w:r>
      <w:r w:rsidR="00997DA4" w:rsidRPr="00D57BDF">
        <w:t xml:space="preserve"> </w:t>
      </w:r>
      <w:r w:rsidR="005C02A1" w:rsidRPr="00D57BDF">
        <w:t>wystąpienia istotnej zmiany okoliczności powodującej, że wykonanie umowy nie leży w interesie publicznym, czego nie można było przewidzieć w chwili jej zawarcia, zawiadamiając o tym Wykonawcę na piśmie w terminie 1 miesiąca od powzięcia wiadomości o powyższych okolicznościach.</w:t>
      </w:r>
    </w:p>
    <w:p w14:paraId="39A4B120" w14:textId="77777777" w:rsidR="005C02A1" w:rsidRPr="00D57BDF" w:rsidRDefault="005C02A1" w:rsidP="00A413D3">
      <w:pPr>
        <w:numPr>
          <w:ilvl w:val="0"/>
          <w:numId w:val="21"/>
        </w:numPr>
        <w:spacing w:line="360" w:lineRule="auto"/>
        <w:ind w:left="0" w:firstLine="0"/>
        <w:jc w:val="both"/>
      </w:pPr>
      <w:r w:rsidRPr="00D57BDF">
        <w:t xml:space="preserve">Do okoliczności, określonych w ustępie </w:t>
      </w:r>
      <w:r w:rsidR="007F4262" w:rsidRPr="00D57BDF">
        <w:t>2</w:t>
      </w:r>
      <w:r w:rsidRPr="00D57BDF">
        <w:t xml:space="preserve"> zaliczają się </w:t>
      </w:r>
      <w:r w:rsidR="00997DA4" w:rsidRPr="00D57BDF">
        <w:t>w szczególności</w:t>
      </w:r>
      <w:r w:rsidRPr="00D57BDF">
        <w:t>:</w:t>
      </w:r>
    </w:p>
    <w:p w14:paraId="7E2BD8CC" w14:textId="77777777" w:rsidR="005C02A1" w:rsidRPr="00066237" w:rsidRDefault="007F4262" w:rsidP="00A413D3">
      <w:pPr>
        <w:spacing w:line="360" w:lineRule="auto"/>
        <w:jc w:val="both"/>
        <w:rPr>
          <w:color w:val="FF0000"/>
        </w:rPr>
      </w:pPr>
      <w:r w:rsidRPr="00D57BDF">
        <w:t>1</w:t>
      </w:r>
      <w:r w:rsidR="005C02A1" w:rsidRPr="00D57BDF">
        <w:t xml:space="preserve">) </w:t>
      </w:r>
      <w:r w:rsidR="00A413D3">
        <w:t xml:space="preserve">   </w:t>
      </w:r>
      <w:r w:rsidR="00997DA4" w:rsidRPr="00D57BDF">
        <w:t xml:space="preserve">utrata </w:t>
      </w:r>
      <w:r w:rsidR="00066237" w:rsidRPr="002D48EB">
        <w:rPr>
          <w:color w:val="0099FF"/>
        </w:rPr>
        <w:t>przez Wykonawcę</w:t>
      </w:r>
      <w:r w:rsidR="00066237" w:rsidRPr="00D57BDF">
        <w:t xml:space="preserve"> </w:t>
      </w:r>
      <w:r w:rsidR="00997DA4" w:rsidRPr="00D57BDF">
        <w:t>koncesji na wykonywanie przedmiotu umow</w:t>
      </w:r>
      <w:r w:rsidR="00066237">
        <w:t>y,</w:t>
      </w:r>
    </w:p>
    <w:p w14:paraId="73290D3B" w14:textId="77777777" w:rsidR="005C02A1" w:rsidRPr="00D57BDF" w:rsidRDefault="007F4262" w:rsidP="00A413D3">
      <w:pPr>
        <w:spacing w:line="360" w:lineRule="auto"/>
        <w:jc w:val="both"/>
      </w:pPr>
      <w:r w:rsidRPr="00D57BDF">
        <w:t>2</w:t>
      </w:r>
      <w:r w:rsidR="005C02A1" w:rsidRPr="00D57BDF">
        <w:t>)</w:t>
      </w:r>
      <w:r w:rsidR="00997DA4" w:rsidRPr="00D57BDF">
        <w:t xml:space="preserve"> </w:t>
      </w:r>
      <w:r w:rsidR="005C02A1" w:rsidRPr="00D57BDF">
        <w:t>prawomocny wyrok skazujący Wykonawc</w:t>
      </w:r>
      <w:r w:rsidR="00066237">
        <w:t>ę</w:t>
      </w:r>
      <w:r w:rsidR="005C02A1" w:rsidRPr="00D57BDF">
        <w:t xml:space="preserve"> w sprawach karnych o zagarnięcie, przywłaszczenie lub kradzież mienia</w:t>
      </w:r>
      <w:r w:rsidR="00997DA4" w:rsidRPr="00D57BDF">
        <w:t>.</w:t>
      </w:r>
    </w:p>
    <w:p w14:paraId="08ED8BD8" w14:textId="77777777" w:rsidR="005C02A1" w:rsidRPr="00D57BDF" w:rsidRDefault="005C02A1" w:rsidP="00D57BDF">
      <w:pPr>
        <w:spacing w:line="360" w:lineRule="auto"/>
        <w:jc w:val="center"/>
        <w:rPr>
          <w:b/>
        </w:rPr>
      </w:pPr>
      <w:r w:rsidRPr="00D57BDF">
        <w:rPr>
          <w:b/>
        </w:rPr>
        <w:t>§ 6</w:t>
      </w:r>
    </w:p>
    <w:p w14:paraId="1C1A973E" w14:textId="77777777" w:rsidR="005C02A1" w:rsidRPr="00D57BDF" w:rsidRDefault="005C02A1" w:rsidP="00D57BDF">
      <w:pPr>
        <w:spacing w:line="360" w:lineRule="auto"/>
        <w:jc w:val="both"/>
      </w:pPr>
      <w:r w:rsidRPr="00D57BDF">
        <w:t xml:space="preserve">Zamawiający stworzy niezbędne warunki organizacyjne umożliwiające dostęp pracownikom Wykonawcy do pomieszczeń i personelu Wykonawcy - w zakresie niezbędnym do wykonania niniejszej umowy. </w:t>
      </w:r>
    </w:p>
    <w:p w14:paraId="4328DAB9" w14:textId="77777777" w:rsidR="005C02A1" w:rsidRPr="00D57BDF" w:rsidRDefault="005C02A1" w:rsidP="00D57BDF">
      <w:pPr>
        <w:spacing w:line="360" w:lineRule="auto"/>
        <w:jc w:val="center"/>
        <w:rPr>
          <w:b/>
        </w:rPr>
      </w:pPr>
      <w:r w:rsidRPr="00D57BDF">
        <w:rPr>
          <w:b/>
        </w:rPr>
        <w:t>§ 7</w:t>
      </w:r>
    </w:p>
    <w:p w14:paraId="115BC3B3" w14:textId="77777777" w:rsidR="00B4106B" w:rsidRPr="002D48EB" w:rsidRDefault="00B4106B" w:rsidP="004532AA">
      <w:pPr>
        <w:numPr>
          <w:ilvl w:val="0"/>
          <w:numId w:val="22"/>
        </w:numPr>
        <w:spacing w:line="360" w:lineRule="auto"/>
        <w:ind w:left="0" w:firstLine="0"/>
        <w:jc w:val="both"/>
        <w:rPr>
          <w:color w:val="0099FF"/>
        </w:rPr>
      </w:pPr>
      <w:r w:rsidRPr="002D48EB">
        <w:rPr>
          <w:color w:val="0099FF"/>
        </w:rPr>
        <w:t>Wykonawca nie może</w:t>
      </w:r>
      <w:r w:rsidR="004532AA" w:rsidRPr="002D48EB">
        <w:rPr>
          <w:color w:val="0099FF"/>
        </w:rPr>
        <w:t>, jeżeli nie zawarł tego w ofercie,</w:t>
      </w:r>
      <w:r w:rsidRPr="002D48EB">
        <w:rPr>
          <w:color w:val="0099FF"/>
        </w:rPr>
        <w:t xml:space="preserve"> powierzyć wykonania przedmiotu umowy osobie trzeciej.</w:t>
      </w:r>
    </w:p>
    <w:p w14:paraId="086F715D" w14:textId="77777777" w:rsidR="00997DA4" w:rsidRPr="002D48EB" w:rsidRDefault="00B4106B" w:rsidP="004532AA">
      <w:pPr>
        <w:numPr>
          <w:ilvl w:val="0"/>
          <w:numId w:val="22"/>
        </w:numPr>
        <w:spacing w:line="360" w:lineRule="auto"/>
        <w:ind w:left="0" w:firstLine="0"/>
        <w:jc w:val="both"/>
        <w:rPr>
          <w:color w:val="0099FF"/>
        </w:rPr>
      </w:pPr>
      <w:r w:rsidRPr="002D48EB">
        <w:rPr>
          <w:color w:val="0099FF"/>
        </w:rPr>
        <w:t>Wykonawca nie</w:t>
      </w:r>
      <w:r w:rsidR="004532AA" w:rsidRPr="002D48EB">
        <w:rPr>
          <w:color w:val="0099FF"/>
        </w:rPr>
        <w:t xml:space="preserve"> może,</w:t>
      </w:r>
      <w:r w:rsidRPr="002D48EB">
        <w:rPr>
          <w:color w:val="0099FF"/>
        </w:rPr>
        <w:t xml:space="preserve"> </w:t>
      </w:r>
      <w:r w:rsidR="004532AA" w:rsidRPr="002D48EB">
        <w:rPr>
          <w:color w:val="0099FF"/>
        </w:rPr>
        <w:t>jeżeli nie zawarł tego w ofercie,</w:t>
      </w:r>
      <w:r w:rsidRPr="002D48EB">
        <w:rPr>
          <w:color w:val="0099FF"/>
        </w:rPr>
        <w:t xml:space="preserve">  przenieść na osobę trzecią swojej wierzytelności wobec Zamawiającego z tytułu wykonania przedmiotu umowy. </w:t>
      </w:r>
    </w:p>
    <w:p w14:paraId="365CAD44" w14:textId="77777777" w:rsidR="005C02A1" w:rsidRPr="00D57BDF" w:rsidRDefault="005C02A1" w:rsidP="00D57BDF">
      <w:pPr>
        <w:spacing w:line="360" w:lineRule="auto"/>
        <w:jc w:val="center"/>
        <w:rPr>
          <w:b/>
        </w:rPr>
      </w:pPr>
      <w:r w:rsidRPr="00D57BDF">
        <w:rPr>
          <w:b/>
        </w:rPr>
        <w:t>§ 8</w:t>
      </w:r>
    </w:p>
    <w:p w14:paraId="1C6FD130" w14:textId="77777777" w:rsidR="007F4262" w:rsidRPr="00D57BDF" w:rsidRDefault="00997DA4" w:rsidP="00D57BDF">
      <w:pPr>
        <w:spacing w:line="360" w:lineRule="auto"/>
        <w:jc w:val="both"/>
      </w:pPr>
      <w:r w:rsidRPr="00D57BDF">
        <w:t xml:space="preserve">Wykonawca </w:t>
      </w:r>
      <w:r w:rsidR="007F4262" w:rsidRPr="00D57BDF">
        <w:t>oświadcza</w:t>
      </w:r>
      <w:r w:rsidRPr="00D57BDF">
        <w:t xml:space="preserve">, </w:t>
      </w:r>
      <w:r w:rsidR="007F4262" w:rsidRPr="00D57BDF">
        <w:t>że</w:t>
      </w:r>
      <w:r w:rsidRPr="00D57BDF">
        <w:t xml:space="preserve"> posiada opłacone polisy ubezpieczeniowe OC w zakresie </w:t>
      </w:r>
      <w:r w:rsidR="007F4262" w:rsidRPr="00D57BDF">
        <w:t>odpowiedzialności</w:t>
      </w:r>
      <w:r w:rsidRPr="00D57BDF">
        <w:t xml:space="preserve"> deliktowej, kontraktowej dot. ochrony fizycznej </w:t>
      </w:r>
      <w:r w:rsidR="007F4262" w:rsidRPr="00D57BDF">
        <w:t>osób</w:t>
      </w:r>
      <w:r w:rsidRPr="00D57BDF">
        <w:t xml:space="preserve"> i mienia, </w:t>
      </w:r>
      <w:r w:rsidR="007F4262" w:rsidRPr="00D57BDF">
        <w:t xml:space="preserve">które będą </w:t>
      </w:r>
      <w:r w:rsidRPr="00D57BDF">
        <w:t xml:space="preserve">kontynuowane przez cały okres </w:t>
      </w:r>
      <w:r w:rsidR="007F4262" w:rsidRPr="00D57BDF">
        <w:t>obowiązywania</w:t>
      </w:r>
      <w:r w:rsidRPr="00D57BDF">
        <w:t xml:space="preserve"> umowy.</w:t>
      </w:r>
    </w:p>
    <w:p w14:paraId="08B8DCDB" w14:textId="77777777" w:rsidR="007F4262" w:rsidRPr="00D57BDF" w:rsidRDefault="007F4262" w:rsidP="00D57BDF">
      <w:pPr>
        <w:pStyle w:val="NormalnyWeb"/>
        <w:spacing w:before="0" w:beforeAutospacing="0" w:after="0" w:afterAutospacing="0" w:line="360" w:lineRule="auto"/>
        <w:jc w:val="center"/>
        <w:rPr>
          <w:b/>
        </w:rPr>
      </w:pPr>
      <w:r w:rsidRPr="00D57BDF">
        <w:rPr>
          <w:b/>
        </w:rPr>
        <w:t>§ 9</w:t>
      </w:r>
    </w:p>
    <w:p w14:paraId="36FD7CCD" w14:textId="77777777" w:rsidR="00997DA4" w:rsidRPr="00D57BDF" w:rsidRDefault="007F4262" w:rsidP="00D57BDF">
      <w:pPr>
        <w:pStyle w:val="NormalnyWeb"/>
        <w:spacing w:before="0" w:beforeAutospacing="0" w:after="0" w:afterAutospacing="0" w:line="360" w:lineRule="auto"/>
        <w:jc w:val="both"/>
      </w:pPr>
      <w:r w:rsidRPr="00D57BDF">
        <w:t xml:space="preserve">Wykonawca ponosi odpowiedzialność́ z tytułu nienależytego wykonania umowy z przyczyn będących po jego stronie i zobowiązuje </w:t>
      </w:r>
      <w:r w:rsidR="00D57BDF" w:rsidRPr="00D57BDF">
        <w:t>się</w:t>
      </w:r>
      <w:r w:rsidRPr="00D57BDF">
        <w:t>̨ do wyrównania powstałej straty.</w:t>
      </w:r>
      <w:r w:rsidRPr="00D57BDF">
        <w:br/>
      </w:r>
      <w:r w:rsidRPr="00D57BDF">
        <w:lastRenderedPageBreak/>
        <w:t xml:space="preserve">Za niewykonanie lub nienależyte wykonanie przez podwykonawców przedmiotu umowy odpowiedzialność́ ponosi w całości Wykonawca. </w:t>
      </w:r>
    </w:p>
    <w:p w14:paraId="35A983A3" w14:textId="77777777" w:rsidR="00997DA4" w:rsidRPr="00D57BDF" w:rsidRDefault="00997DA4" w:rsidP="00D57BDF">
      <w:pPr>
        <w:spacing w:line="360" w:lineRule="auto"/>
        <w:jc w:val="center"/>
        <w:rPr>
          <w:b/>
        </w:rPr>
      </w:pPr>
      <w:r w:rsidRPr="00D57BDF">
        <w:rPr>
          <w:b/>
        </w:rPr>
        <w:t xml:space="preserve">§ </w:t>
      </w:r>
      <w:r w:rsidR="007F4262" w:rsidRPr="00D57BDF">
        <w:rPr>
          <w:b/>
        </w:rPr>
        <w:t>10</w:t>
      </w:r>
    </w:p>
    <w:p w14:paraId="432BE2C6" w14:textId="77777777" w:rsidR="005C02A1" w:rsidRPr="00D57BDF" w:rsidRDefault="005C02A1" w:rsidP="00D57BDF">
      <w:pPr>
        <w:numPr>
          <w:ilvl w:val="0"/>
          <w:numId w:val="19"/>
        </w:numPr>
        <w:spacing w:line="360" w:lineRule="auto"/>
        <w:jc w:val="both"/>
      </w:pPr>
      <w:r w:rsidRPr="00D57BDF">
        <w:t xml:space="preserve">Przedstawicielem Zamawiającego podczas realizacji niniejszej umowy jest </w:t>
      </w:r>
      <w:r w:rsidR="00B972EA" w:rsidRPr="00D57BDF">
        <w:t>Anna Żebrowska.</w:t>
      </w:r>
    </w:p>
    <w:p w14:paraId="05A7A89D" w14:textId="77777777" w:rsidR="005C02A1" w:rsidRPr="00D57BDF" w:rsidRDefault="005C02A1" w:rsidP="00D57BDF">
      <w:pPr>
        <w:numPr>
          <w:ilvl w:val="0"/>
          <w:numId w:val="19"/>
        </w:numPr>
        <w:spacing w:line="360" w:lineRule="auto"/>
        <w:jc w:val="both"/>
        <w:rPr>
          <w:color w:val="000000"/>
        </w:rPr>
      </w:pPr>
      <w:r w:rsidRPr="00D57BDF">
        <w:rPr>
          <w:color w:val="000000"/>
        </w:rPr>
        <w:t>Przedstawiciel</w:t>
      </w:r>
      <w:r w:rsidR="00C81DEE" w:rsidRPr="00D57BDF">
        <w:rPr>
          <w:color w:val="000000"/>
        </w:rPr>
        <w:t>a</w:t>
      </w:r>
      <w:r w:rsidRPr="00D57BDF">
        <w:rPr>
          <w:color w:val="000000"/>
        </w:rPr>
        <w:t>m</w:t>
      </w:r>
      <w:r w:rsidR="00C81DEE" w:rsidRPr="00D57BDF">
        <w:rPr>
          <w:color w:val="000000"/>
        </w:rPr>
        <w:t>i</w:t>
      </w:r>
      <w:r w:rsidRPr="00D57BDF">
        <w:rPr>
          <w:color w:val="000000"/>
        </w:rPr>
        <w:t xml:space="preserve"> Wykonawcy podczas realizacji niniejszej umowy </w:t>
      </w:r>
      <w:r w:rsidR="00AA51DE" w:rsidRPr="00D57BDF">
        <w:rPr>
          <w:color w:val="000000"/>
        </w:rPr>
        <w:t>jest</w:t>
      </w:r>
      <w:r w:rsidRPr="00D57BDF">
        <w:rPr>
          <w:color w:val="000000"/>
        </w:rPr>
        <w:t xml:space="preserve"> </w:t>
      </w:r>
      <w:r w:rsidR="001B0A2B" w:rsidRPr="00D57BDF">
        <w:rPr>
          <w:color w:val="000000"/>
        </w:rPr>
        <w:t>……………</w:t>
      </w:r>
      <w:r w:rsidR="007247B2" w:rsidRPr="00D57BDF">
        <w:rPr>
          <w:color w:val="000000"/>
        </w:rPr>
        <w:t>…..</w:t>
      </w:r>
      <w:r w:rsidR="001B0A2B" w:rsidRPr="00D57BDF">
        <w:rPr>
          <w:color w:val="000000"/>
        </w:rPr>
        <w:t>………….</w:t>
      </w:r>
    </w:p>
    <w:p w14:paraId="0BFC4AFB" w14:textId="77777777" w:rsidR="00FF0AB6" w:rsidRDefault="00FF0AB6" w:rsidP="00D57BDF">
      <w:pPr>
        <w:spacing w:line="360" w:lineRule="auto"/>
        <w:jc w:val="center"/>
        <w:rPr>
          <w:b/>
        </w:rPr>
      </w:pPr>
      <w:r w:rsidRPr="00D57BDF">
        <w:rPr>
          <w:b/>
        </w:rPr>
        <w:t>§ 1</w:t>
      </w:r>
      <w:r w:rsidR="00D942B5">
        <w:rPr>
          <w:b/>
        </w:rPr>
        <w:t>1</w:t>
      </w:r>
    </w:p>
    <w:p w14:paraId="68D53EA5" w14:textId="77777777" w:rsidR="004532AA" w:rsidRPr="004532AA" w:rsidRDefault="004532AA" w:rsidP="004532AA">
      <w:pPr>
        <w:spacing w:line="360" w:lineRule="auto"/>
        <w:jc w:val="both"/>
        <w:rPr>
          <w:bCs/>
        </w:rPr>
      </w:pPr>
      <w:r w:rsidRPr="004532AA">
        <w:rPr>
          <w:bCs/>
        </w:rPr>
        <w:t>1. Zmiana postanowień umowy może nastąpić jedynie za zgodą obu Stron wyrażoną na piśmie pod rygorem nieważności takiej zmiany.</w:t>
      </w:r>
    </w:p>
    <w:p w14:paraId="57D13A60" w14:textId="77777777" w:rsidR="004532AA" w:rsidRPr="004532AA" w:rsidRDefault="004532AA" w:rsidP="004532AA">
      <w:pPr>
        <w:spacing w:line="360" w:lineRule="auto"/>
        <w:jc w:val="both"/>
        <w:rPr>
          <w:bCs/>
        </w:rPr>
      </w:pPr>
      <w:r w:rsidRPr="004532AA">
        <w:rPr>
          <w:bCs/>
        </w:rPr>
        <w:t xml:space="preserve">2. Zamawiający dopuszcza wprowadzenie odpowiednich zmian wysokości wynagrodzenia należnego wykonawcy w przypadkach zawartych w art. 439 ustawy </w:t>
      </w:r>
      <w:proofErr w:type="spellStart"/>
      <w:r w:rsidRPr="004532AA">
        <w:rPr>
          <w:bCs/>
        </w:rPr>
        <w:t>Pzp</w:t>
      </w:r>
      <w:proofErr w:type="spellEnd"/>
      <w:r w:rsidRPr="004532AA">
        <w:rPr>
          <w:bCs/>
        </w:rPr>
        <w:t>.</w:t>
      </w:r>
    </w:p>
    <w:p w14:paraId="10B94713" w14:textId="77777777" w:rsidR="004532AA" w:rsidRPr="004532AA" w:rsidRDefault="004532AA" w:rsidP="004532AA">
      <w:pPr>
        <w:spacing w:line="360" w:lineRule="auto"/>
        <w:jc w:val="both"/>
        <w:rPr>
          <w:bCs/>
        </w:rPr>
      </w:pPr>
      <w:r w:rsidRPr="004532AA">
        <w:rPr>
          <w:bCs/>
        </w:rPr>
        <w:t xml:space="preserve">3. Strony postanawiają, że w przypadku zmiany cen materiałów lub kosztów, związanych z realizacją przedmiotu umowy, maksymalne wynagrodzenie netto i brutto Wykonawcy ustalone w umowie (dalej wynagrodzenie), waloryzuje się na zasadach, o których mowa w ust. 4 – 7 oraz 9. </w:t>
      </w:r>
    </w:p>
    <w:p w14:paraId="2EE86158" w14:textId="77777777" w:rsidR="004532AA" w:rsidRPr="004532AA" w:rsidRDefault="004532AA" w:rsidP="004532AA">
      <w:pPr>
        <w:spacing w:line="360" w:lineRule="auto"/>
        <w:jc w:val="both"/>
        <w:rPr>
          <w:bCs/>
        </w:rPr>
      </w:pPr>
      <w:r w:rsidRPr="004532AA">
        <w:rPr>
          <w:bCs/>
        </w:rPr>
        <w:t>4. Zmiana ceny materiałów lub kosztów będzie ustalana kwartalnie na podstawie Wskaźnika cen towarów i usług konsumpcyjnych ogółem, ogłaszanego przez Prezesa Głównego Urzędu Statystycznego (dalej: GUS) w Dzienniku Urzędowym Rzeczpospolitej Polskiej „Monitor Polski” za każdy kwartał roku kalendarzowego, w którym realizowana jest umowa, począwszy od 01 stycznia 2026 r.</w:t>
      </w:r>
    </w:p>
    <w:p w14:paraId="23EB44B6" w14:textId="77777777" w:rsidR="004532AA" w:rsidRPr="004532AA" w:rsidRDefault="004532AA" w:rsidP="004532AA">
      <w:pPr>
        <w:spacing w:line="360" w:lineRule="auto"/>
        <w:jc w:val="both"/>
        <w:rPr>
          <w:bCs/>
        </w:rPr>
      </w:pPr>
      <w:r w:rsidRPr="004532AA">
        <w:rPr>
          <w:bCs/>
        </w:rPr>
        <w:t xml:space="preserve">5. Zmiana wynagrodzenia Wykonawcy będzie następować jeden (1) raz na kwartał kalendarzowy, z zastrzeżeniem, że pierwsza zmiana wynagrodzenia nastąpi nie wcześniej, niż po dniu 01 stycznia 2026 r. oraz gdy Wskaźnik, o którym mowa w ust. 4, przekroczy 0,2% w stosunku do Wskaźnika z kwartału kalendarzowego, w którym przypadał termin składania ofert. Każda kolejna zmiana wynagrodzenia Wykonawcy nastąpi w przypadku, gdy Wskaźnik, o którym mowa w ust. 4, przekroczy 0,2% w stosunku do wskaźnika z kwartału, w którym nastąpiła ostatnia zmiana wynagrodzenia wykonawcy. </w:t>
      </w:r>
    </w:p>
    <w:p w14:paraId="13B7C87F" w14:textId="77777777" w:rsidR="004532AA" w:rsidRPr="004532AA" w:rsidRDefault="004532AA" w:rsidP="004532AA">
      <w:pPr>
        <w:spacing w:line="360" w:lineRule="auto"/>
        <w:jc w:val="both"/>
        <w:rPr>
          <w:bCs/>
        </w:rPr>
      </w:pPr>
      <w:r w:rsidRPr="004532AA">
        <w:rPr>
          <w:bCs/>
        </w:rPr>
        <w:t xml:space="preserve">6. Wartość zmiany wynagrodzenia Wykonawcy będzie równa wzrostowi Wskaźnika wskazanego w ust. 4. </w:t>
      </w:r>
    </w:p>
    <w:p w14:paraId="0C936377" w14:textId="77777777" w:rsidR="004532AA" w:rsidRPr="004532AA" w:rsidRDefault="004532AA" w:rsidP="004532AA">
      <w:pPr>
        <w:spacing w:line="360" w:lineRule="auto"/>
        <w:jc w:val="both"/>
        <w:rPr>
          <w:bCs/>
        </w:rPr>
      </w:pPr>
      <w:r w:rsidRPr="004532AA">
        <w:rPr>
          <w:bCs/>
        </w:rPr>
        <w:t xml:space="preserve">7. Wynagrodzenie Wykonawcy ulega waloryzacji od pierwszego dnia miesiąca następującego po dniu publikacji komunikatu Prezesa GUS – z uwzględnieniem postanowień ust. 5. </w:t>
      </w:r>
    </w:p>
    <w:p w14:paraId="0D5B8FF8" w14:textId="77777777" w:rsidR="004532AA" w:rsidRPr="004532AA" w:rsidRDefault="004532AA" w:rsidP="004532AA">
      <w:pPr>
        <w:spacing w:line="360" w:lineRule="auto"/>
        <w:jc w:val="both"/>
        <w:rPr>
          <w:bCs/>
        </w:rPr>
      </w:pPr>
      <w:r w:rsidRPr="004532AA">
        <w:rPr>
          <w:bCs/>
        </w:rPr>
        <w:t xml:space="preserve">8. Miesięczne wynagrodzenie może również ulec zmianie w przypadku zmiany: </w:t>
      </w:r>
    </w:p>
    <w:p w14:paraId="0CAED85E" w14:textId="77777777" w:rsidR="004532AA" w:rsidRPr="004532AA" w:rsidRDefault="004532AA" w:rsidP="004532AA">
      <w:pPr>
        <w:spacing w:line="360" w:lineRule="auto"/>
        <w:jc w:val="both"/>
        <w:rPr>
          <w:bCs/>
        </w:rPr>
      </w:pPr>
      <w:r w:rsidRPr="004532AA">
        <w:rPr>
          <w:bCs/>
        </w:rPr>
        <w:t xml:space="preserve">a) stawki podatku od towarów i usług, </w:t>
      </w:r>
    </w:p>
    <w:p w14:paraId="2AAF3543" w14:textId="77777777" w:rsidR="004532AA" w:rsidRPr="004532AA" w:rsidRDefault="004532AA" w:rsidP="004532AA">
      <w:pPr>
        <w:spacing w:line="360" w:lineRule="auto"/>
        <w:jc w:val="both"/>
        <w:rPr>
          <w:bCs/>
        </w:rPr>
      </w:pPr>
      <w:r w:rsidRPr="004532AA">
        <w:rPr>
          <w:bCs/>
        </w:rPr>
        <w:lastRenderedPageBreak/>
        <w:t xml:space="preserve">b) wysokości minimalnego wynagrodzenia za pracę albo wysokości minimalnej stawki godzinowej, ustalonych na podstawie przepisów ustawy z dnia 10 października 2002 r. o minimalnym wynagrodzeniu za pracę, </w:t>
      </w:r>
    </w:p>
    <w:p w14:paraId="1E9B1E23" w14:textId="77777777" w:rsidR="004532AA" w:rsidRPr="004532AA" w:rsidRDefault="004532AA" w:rsidP="004532AA">
      <w:pPr>
        <w:spacing w:line="360" w:lineRule="auto"/>
        <w:jc w:val="both"/>
        <w:rPr>
          <w:bCs/>
        </w:rPr>
      </w:pPr>
      <w:r w:rsidRPr="004532AA">
        <w:rPr>
          <w:bCs/>
        </w:rPr>
        <w:t xml:space="preserve">c) zasad podlegania ubezpieczeniom społecznym lub ubezpieczeniu zdrowotnemu lub wysokości stawki składki na ubezpieczenia społeczne lub zdrowotne, </w:t>
      </w:r>
    </w:p>
    <w:p w14:paraId="3FDFF38A" w14:textId="77777777" w:rsidR="004532AA" w:rsidRPr="004532AA" w:rsidRDefault="004532AA" w:rsidP="004532AA">
      <w:pPr>
        <w:spacing w:line="360" w:lineRule="auto"/>
        <w:jc w:val="both"/>
        <w:rPr>
          <w:bCs/>
        </w:rPr>
      </w:pPr>
      <w:r w:rsidRPr="004532AA">
        <w:rPr>
          <w:bCs/>
        </w:rPr>
        <w:t xml:space="preserve">d) zasad gromadzenia i wysokości wpłat do pracowniczych planów kapitałowych, o których mowa w ustawie z dnia 4 października 2018 r. o pracowniczych planach kapitałowych </w:t>
      </w:r>
    </w:p>
    <w:p w14:paraId="0D8ED246" w14:textId="77777777" w:rsidR="004532AA" w:rsidRPr="004532AA" w:rsidRDefault="004532AA" w:rsidP="004532AA">
      <w:pPr>
        <w:spacing w:line="360" w:lineRule="auto"/>
        <w:jc w:val="both"/>
        <w:rPr>
          <w:bCs/>
        </w:rPr>
      </w:pPr>
      <w:r w:rsidRPr="004532AA">
        <w:rPr>
          <w:bCs/>
        </w:rPr>
        <w:t xml:space="preserve">8.1. Zmiana wynagrodzenia z przyczyn określonych pod lit. a może nastąpić w stosunku do wynagrodzenia należnego po zmianie stawki podatku VAT. </w:t>
      </w:r>
    </w:p>
    <w:p w14:paraId="3B257270" w14:textId="77777777" w:rsidR="004532AA" w:rsidRPr="004532AA" w:rsidRDefault="004532AA" w:rsidP="004532AA">
      <w:pPr>
        <w:spacing w:line="360" w:lineRule="auto"/>
        <w:jc w:val="both"/>
        <w:rPr>
          <w:bCs/>
        </w:rPr>
      </w:pPr>
      <w:r w:rsidRPr="004532AA">
        <w:rPr>
          <w:bCs/>
        </w:rPr>
        <w:t xml:space="preserve">8.2. Zmiana wynagrodzenia z przyczyn określonych pod lit. b może nastąpić nie wcześniej niż od dnia 01.01.2026 r., jeżeli przed dniem złożenia oferty nie zostało ustalone minimalne wynagrodzenie za pracę obowiązujące od 01.01.2026 r. </w:t>
      </w:r>
    </w:p>
    <w:p w14:paraId="26A41692" w14:textId="77777777" w:rsidR="004532AA" w:rsidRPr="004532AA" w:rsidRDefault="004532AA" w:rsidP="004532AA">
      <w:pPr>
        <w:spacing w:line="360" w:lineRule="auto"/>
        <w:jc w:val="both"/>
        <w:rPr>
          <w:bCs/>
        </w:rPr>
      </w:pPr>
      <w:r w:rsidRPr="004532AA">
        <w:rPr>
          <w:bCs/>
        </w:rPr>
        <w:t xml:space="preserve">8.3. Zmiana wynagrodzenia z przyczyn określonych pod lit. c może nastąpić w stosunku do wynagrodzenia należnego po zmianie zasad lub zmianie wysokości stawki. </w:t>
      </w:r>
    </w:p>
    <w:p w14:paraId="00029764" w14:textId="77777777" w:rsidR="004532AA" w:rsidRPr="004532AA" w:rsidRDefault="004532AA" w:rsidP="004532AA">
      <w:pPr>
        <w:spacing w:line="360" w:lineRule="auto"/>
        <w:jc w:val="both"/>
        <w:rPr>
          <w:bCs/>
        </w:rPr>
      </w:pPr>
      <w:r w:rsidRPr="004532AA">
        <w:rPr>
          <w:bCs/>
        </w:rPr>
        <w:t xml:space="preserve">8.4. Zmiana wynagrodzenia z przyczyn określonych pod lit. d może nastąpić w stosunku do wynagrodzenia należnego po zmianie zasad i wysokości wpłat. </w:t>
      </w:r>
    </w:p>
    <w:p w14:paraId="7E767B37" w14:textId="77777777" w:rsidR="004532AA" w:rsidRPr="004532AA" w:rsidRDefault="004532AA" w:rsidP="004532AA">
      <w:pPr>
        <w:spacing w:line="360" w:lineRule="auto"/>
        <w:jc w:val="both"/>
        <w:rPr>
          <w:bCs/>
        </w:rPr>
      </w:pPr>
      <w:r w:rsidRPr="004532AA">
        <w:rPr>
          <w:bCs/>
        </w:rPr>
        <w:t xml:space="preserve">9. Maksymalna wartość zmiany wynagrodzenia wynosi łącznie 10 % w stosunku do wartości wynagrodzenia brutto Wykonawcy, ustalonego w dniu zawarcia Umowy. </w:t>
      </w:r>
    </w:p>
    <w:p w14:paraId="2261ED69" w14:textId="77777777" w:rsidR="004532AA" w:rsidRPr="004532AA" w:rsidRDefault="004532AA" w:rsidP="004532AA">
      <w:pPr>
        <w:spacing w:line="360" w:lineRule="auto"/>
        <w:jc w:val="both"/>
        <w:rPr>
          <w:b/>
        </w:rPr>
      </w:pPr>
      <w:r w:rsidRPr="004532AA">
        <w:rPr>
          <w:bCs/>
        </w:rPr>
        <w:t>10. Wykonawca, którego wynagrodzenie zostało zmienione zgodnie z ust. 2, zobowiązany jest do zmiany wynagrodzenia przysługującego podwykonawcy, z którym zawarł umowę, w zakresie odpowiadającym zmianom cen materiałów lub kosztów dotyczących zobowiązania podwykonawcy, jeżeli przedmiotem umowy są usługi i okres obowiązywania umowy przekracza 6 miesięcy.</w:t>
      </w:r>
    </w:p>
    <w:p w14:paraId="21DDA34C" w14:textId="77777777" w:rsidR="004532AA" w:rsidRPr="004532AA" w:rsidRDefault="004532AA" w:rsidP="004532AA">
      <w:pPr>
        <w:spacing w:line="360" w:lineRule="auto"/>
        <w:jc w:val="center"/>
        <w:rPr>
          <w:b/>
        </w:rPr>
      </w:pPr>
      <w:r w:rsidRPr="004532AA">
        <w:rPr>
          <w:b/>
        </w:rPr>
        <w:t>§ 12</w:t>
      </w:r>
    </w:p>
    <w:p w14:paraId="4ECE5F65" w14:textId="77777777" w:rsidR="005C02A1" w:rsidRPr="00D57BDF" w:rsidRDefault="005C02A1" w:rsidP="00D57BDF">
      <w:pPr>
        <w:spacing w:line="360" w:lineRule="auto"/>
        <w:jc w:val="both"/>
      </w:pPr>
      <w:r w:rsidRPr="00D57BDF">
        <w:t xml:space="preserve">Właściwym dla rozpoznania sporów wynikłych na tle realizacji niniejszej umowy jest sąd właściwy dla siedziby Zamawiającego. </w:t>
      </w:r>
    </w:p>
    <w:p w14:paraId="5E2E75CA" w14:textId="77777777" w:rsidR="005C02A1" w:rsidRPr="00D57BDF" w:rsidRDefault="005C02A1" w:rsidP="00D57BDF">
      <w:pPr>
        <w:spacing w:line="360" w:lineRule="auto"/>
        <w:jc w:val="center"/>
        <w:rPr>
          <w:b/>
        </w:rPr>
      </w:pPr>
      <w:r w:rsidRPr="00D57BDF">
        <w:rPr>
          <w:b/>
        </w:rPr>
        <w:t>§ 1</w:t>
      </w:r>
      <w:r w:rsidR="004532AA">
        <w:rPr>
          <w:b/>
        </w:rPr>
        <w:t>3</w:t>
      </w:r>
    </w:p>
    <w:p w14:paraId="3769A6E4" w14:textId="77777777" w:rsidR="005C02A1" w:rsidRPr="00D57BDF" w:rsidRDefault="005C02A1" w:rsidP="00D57BDF">
      <w:pPr>
        <w:spacing w:line="360" w:lineRule="auto"/>
        <w:jc w:val="both"/>
      </w:pPr>
      <w:r w:rsidRPr="00D57BDF">
        <w:t xml:space="preserve">W sprawach nieuregulowanych w niniejszej Umowie stosuje się przepisy Kodeksu Cywilnego i ustawy z dnia </w:t>
      </w:r>
      <w:r w:rsidR="00A07214" w:rsidRPr="00D57BDF">
        <w:t>11</w:t>
      </w:r>
      <w:r w:rsidRPr="00D57BDF">
        <w:t xml:space="preserve"> </w:t>
      </w:r>
      <w:r w:rsidR="00A07214" w:rsidRPr="00D57BDF">
        <w:t>września</w:t>
      </w:r>
      <w:r w:rsidRPr="00D57BDF">
        <w:t xml:space="preserve"> 20</w:t>
      </w:r>
      <w:r w:rsidR="00A07214" w:rsidRPr="00D57BDF">
        <w:t>19</w:t>
      </w:r>
      <w:r w:rsidRPr="00D57BDF">
        <w:t xml:space="preserve"> rok</w:t>
      </w:r>
      <w:r w:rsidR="001A4396">
        <w:t xml:space="preserve"> </w:t>
      </w:r>
      <w:r w:rsidRPr="00D57BDF">
        <w:t>u Prawo Za</w:t>
      </w:r>
      <w:r w:rsidR="00B972EA" w:rsidRPr="00D57BDF">
        <w:t>mówień Publicznych (Dz. U. z 20</w:t>
      </w:r>
      <w:r w:rsidR="00910547" w:rsidRPr="00D57BDF">
        <w:t>21</w:t>
      </w:r>
      <w:r w:rsidRPr="00D57BDF">
        <w:t xml:space="preserve"> r., poz. </w:t>
      </w:r>
      <w:r w:rsidR="00910547" w:rsidRPr="00D57BDF">
        <w:t>1129</w:t>
      </w:r>
      <w:r w:rsidR="001227DA" w:rsidRPr="00D57BDF">
        <w:t xml:space="preserve"> ze zm.</w:t>
      </w:r>
      <w:r w:rsidRPr="00D57BDF">
        <w:t>).</w:t>
      </w:r>
    </w:p>
    <w:p w14:paraId="6B3450DE" w14:textId="77777777" w:rsidR="005C02A1" w:rsidRPr="00D57BDF" w:rsidRDefault="005C02A1" w:rsidP="00D57BDF">
      <w:pPr>
        <w:spacing w:line="360" w:lineRule="auto"/>
        <w:jc w:val="center"/>
        <w:rPr>
          <w:b/>
        </w:rPr>
      </w:pPr>
      <w:r w:rsidRPr="00D57BDF">
        <w:rPr>
          <w:b/>
        </w:rPr>
        <w:t>§ 1</w:t>
      </w:r>
      <w:r w:rsidR="004532AA">
        <w:rPr>
          <w:b/>
        </w:rPr>
        <w:t>4</w:t>
      </w:r>
    </w:p>
    <w:p w14:paraId="510F3EE5" w14:textId="77777777" w:rsidR="005C02A1" w:rsidRPr="00D57BDF" w:rsidRDefault="005C02A1" w:rsidP="00D57BDF">
      <w:pPr>
        <w:spacing w:line="360" w:lineRule="auto"/>
        <w:jc w:val="both"/>
      </w:pPr>
      <w:r w:rsidRPr="00D57BDF">
        <w:t>Wszelkie załączniki do specyfikacji i oferty Wykonawcy stanowią integralną część niniejszej Umowy.</w:t>
      </w:r>
    </w:p>
    <w:p w14:paraId="50ECC6E9" w14:textId="77777777" w:rsidR="002D48EB" w:rsidRDefault="002D48EB" w:rsidP="00D57BDF">
      <w:pPr>
        <w:spacing w:line="360" w:lineRule="auto"/>
        <w:jc w:val="center"/>
        <w:rPr>
          <w:b/>
        </w:rPr>
      </w:pPr>
    </w:p>
    <w:p w14:paraId="2697ABD1" w14:textId="77777777" w:rsidR="005C02A1" w:rsidRPr="00D57BDF" w:rsidRDefault="005C02A1" w:rsidP="00D57BDF">
      <w:pPr>
        <w:spacing w:line="360" w:lineRule="auto"/>
        <w:jc w:val="center"/>
        <w:rPr>
          <w:b/>
        </w:rPr>
      </w:pPr>
      <w:r w:rsidRPr="00D57BDF">
        <w:rPr>
          <w:b/>
        </w:rPr>
        <w:lastRenderedPageBreak/>
        <w:t>§ 1</w:t>
      </w:r>
      <w:r w:rsidR="004532AA">
        <w:rPr>
          <w:b/>
        </w:rPr>
        <w:t>5</w:t>
      </w:r>
    </w:p>
    <w:p w14:paraId="23A73C3B" w14:textId="77777777" w:rsidR="005C02A1" w:rsidRPr="00D57BDF" w:rsidRDefault="005C02A1" w:rsidP="00D57BDF">
      <w:pPr>
        <w:spacing w:line="360" w:lineRule="auto"/>
        <w:jc w:val="both"/>
      </w:pPr>
      <w:r w:rsidRPr="00D57BDF">
        <w:t>Umowę sporządzono w dwóch jednobrzmiących egzemplarzach, po jednym dla każdej ze Stron.</w:t>
      </w:r>
    </w:p>
    <w:p w14:paraId="61BE6BF6" w14:textId="77777777" w:rsidR="005C02A1" w:rsidRPr="00D57BDF" w:rsidRDefault="005C02A1" w:rsidP="00D57BDF">
      <w:pPr>
        <w:spacing w:line="360" w:lineRule="auto"/>
        <w:jc w:val="both"/>
      </w:pPr>
      <w:r w:rsidRPr="00D57BDF">
        <w:tab/>
      </w:r>
      <w:r w:rsidRPr="00D57BDF">
        <w:tab/>
      </w:r>
      <w:r w:rsidRPr="00D57BDF">
        <w:tab/>
      </w:r>
      <w:r w:rsidRPr="00D57BDF">
        <w:tab/>
      </w:r>
    </w:p>
    <w:p w14:paraId="6140B5F9" w14:textId="77777777" w:rsidR="002C1708" w:rsidRPr="00D57BDF" w:rsidRDefault="002C1708" w:rsidP="00D57BDF">
      <w:pPr>
        <w:spacing w:line="360" w:lineRule="auto"/>
        <w:rPr>
          <w:b/>
        </w:rPr>
      </w:pPr>
    </w:p>
    <w:p w14:paraId="0A920A18" w14:textId="77777777" w:rsidR="002C1708" w:rsidRPr="00D57BDF" w:rsidRDefault="002C1708" w:rsidP="00D57BDF">
      <w:pPr>
        <w:spacing w:line="360" w:lineRule="auto"/>
        <w:rPr>
          <w:b/>
        </w:rPr>
      </w:pPr>
    </w:p>
    <w:p w14:paraId="1F99FF21" w14:textId="77777777" w:rsidR="005C02A1" w:rsidRPr="00D57BDF" w:rsidRDefault="005C02A1" w:rsidP="00D57BDF">
      <w:pPr>
        <w:spacing w:line="360" w:lineRule="auto"/>
        <w:rPr>
          <w:b/>
        </w:rPr>
      </w:pPr>
      <w:r w:rsidRPr="00D57BDF">
        <w:rPr>
          <w:b/>
        </w:rPr>
        <w:t>ZAMAWIAJĄCY</w:t>
      </w:r>
      <w:r w:rsidRPr="00D57BDF">
        <w:rPr>
          <w:b/>
        </w:rPr>
        <w:tab/>
      </w:r>
      <w:r w:rsidRPr="00D57BDF">
        <w:rPr>
          <w:b/>
        </w:rPr>
        <w:tab/>
      </w:r>
      <w:r w:rsidRPr="00D57BDF">
        <w:rPr>
          <w:b/>
        </w:rPr>
        <w:tab/>
      </w:r>
      <w:r w:rsidRPr="00D57BDF">
        <w:rPr>
          <w:b/>
        </w:rPr>
        <w:tab/>
      </w:r>
      <w:r w:rsidR="002C1708" w:rsidRPr="00D57BDF">
        <w:rPr>
          <w:b/>
        </w:rPr>
        <w:t xml:space="preserve">                               </w:t>
      </w:r>
      <w:r w:rsidR="00402702" w:rsidRPr="00D57BDF">
        <w:rPr>
          <w:b/>
        </w:rPr>
        <w:t xml:space="preserve">        </w:t>
      </w:r>
      <w:r w:rsidRPr="00D57BDF">
        <w:rPr>
          <w:b/>
        </w:rPr>
        <w:tab/>
        <w:t>WYKONAWCA</w:t>
      </w:r>
    </w:p>
    <w:p w14:paraId="71DD689B" w14:textId="77777777" w:rsidR="002F798A" w:rsidRPr="00D57BDF" w:rsidRDefault="002F798A" w:rsidP="00D57BDF">
      <w:pPr>
        <w:spacing w:line="360" w:lineRule="auto"/>
        <w:jc w:val="center"/>
        <w:rPr>
          <w:b/>
        </w:rPr>
      </w:pPr>
    </w:p>
    <w:sectPr w:rsidR="002F798A" w:rsidRPr="00D57BDF" w:rsidSect="007C2712">
      <w:footerReference w:type="default" r:id="rId7"/>
      <w:pgSz w:w="11906" w:h="16838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A7C04" w14:textId="77777777" w:rsidR="00454FAE" w:rsidRDefault="00454FAE">
      <w:r>
        <w:separator/>
      </w:r>
    </w:p>
  </w:endnote>
  <w:endnote w:type="continuationSeparator" w:id="0">
    <w:p w14:paraId="12A7F5BF" w14:textId="77777777" w:rsidR="00454FAE" w:rsidRDefault="00454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00613" w14:textId="77777777" w:rsidR="00375888" w:rsidRDefault="0037588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227DA">
      <w:rPr>
        <w:noProof/>
      </w:rPr>
      <w:t>3</w:t>
    </w:r>
    <w:r>
      <w:fldChar w:fldCharType="end"/>
    </w:r>
  </w:p>
  <w:p w14:paraId="1C360323" w14:textId="77777777" w:rsidR="00375888" w:rsidRDefault="003758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FC3FA" w14:textId="77777777" w:rsidR="00454FAE" w:rsidRDefault="00454FAE">
      <w:r>
        <w:separator/>
      </w:r>
    </w:p>
  </w:footnote>
  <w:footnote w:type="continuationSeparator" w:id="0">
    <w:p w14:paraId="3D19CDAB" w14:textId="77777777" w:rsidR="00454FAE" w:rsidRDefault="00454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7374"/>
    <w:multiLevelType w:val="multilevel"/>
    <w:tmpl w:val="1DAA6348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644"/>
        </w:tabs>
        <w:ind w:left="567" w:hanging="283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5A71788"/>
    <w:multiLevelType w:val="hybridMultilevel"/>
    <w:tmpl w:val="F0EE5B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E44C1D"/>
    <w:multiLevelType w:val="hybridMultilevel"/>
    <w:tmpl w:val="9236A0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BF001A"/>
    <w:multiLevelType w:val="multilevel"/>
    <w:tmpl w:val="CB0AF38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1CC60285"/>
    <w:multiLevelType w:val="singleLevel"/>
    <w:tmpl w:val="587C00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sz w:val="24"/>
      </w:rPr>
    </w:lvl>
  </w:abstractNum>
  <w:abstractNum w:abstractNumId="5" w15:restartNumberingAfterBreak="0">
    <w:nsid w:val="26AA0F5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279E0B87"/>
    <w:multiLevelType w:val="hybridMultilevel"/>
    <w:tmpl w:val="E048AB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AD15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EF85F7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D0F106C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59B96206"/>
    <w:multiLevelType w:val="hybridMultilevel"/>
    <w:tmpl w:val="51D00962"/>
    <w:lvl w:ilvl="0" w:tplc="86D412AC">
      <w:start w:val="1"/>
      <w:numFmt w:val="decimal"/>
      <w:lvlText w:val="%1."/>
      <w:lvlJc w:val="left"/>
      <w:pPr>
        <w:ind w:left="170" w:hanging="17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52B6A"/>
    <w:multiLevelType w:val="hybridMultilevel"/>
    <w:tmpl w:val="8EFA9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65708B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BEF4E88"/>
    <w:multiLevelType w:val="hybridMultilevel"/>
    <w:tmpl w:val="734C8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113604">
    <w:abstractNumId w:val="4"/>
    <w:lvlOverride w:ilvl="0">
      <w:startOverride w:val="1"/>
    </w:lvlOverride>
  </w:num>
  <w:num w:numId="2" w16cid:durableId="1848403762">
    <w:abstractNumId w:val="7"/>
    <w:lvlOverride w:ilvl="0">
      <w:startOverride w:val="1"/>
    </w:lvlOverride>
  </w:num>
  <w:num w:numId="3" w16cid:durableId="651300382">
    <w:abstractNumId w:val="8"/>
    <w:lvlOverride w:ilvl="0">
      <w:startOverride w:val="1"/>
    </w:lvlOverride>
  </w:num>
  <w:num w:numId="4" w16cid:durableId="1451631647">
    <w:abstractNumId w:val="0"/>
  </w:num>
  <w:num w:numId="5" w16cid:durableId="18727178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13531799">
    <w:abstractNumId w:val="1"/>
  </w:num>
  <w:num w:numId="7" w16cid:durableId="19216780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64651217">
    <w:abstractNumId w:val="2"/>
  </w:num>
  <w:num w:numId="9" w16cid:durableId="11326754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23609606">
    <w:abstractNumId w:val="6"/>
  </w:num>
  <w:num w:numId="11" w16cid:durableId="7525121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56467991">
    <w:abstractNumId w:val="13"/>
  </w:num>
  <w:num w:numId="13" w16cid:durableId="18929586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85022867">
    <w:abstractNumId w:val="9"/>
  </w:num>
  <w:num w:numId="15" w16cid:durableId="7594502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44606805">
    <w:abstractNumId w:val="12"/>
  </w:num>
  <w:num w:numId="17" w16cid:durableId="651532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69512236">
    <w:abstractNumId w:val="5"/>
  </w:num>
  <w:num w:numId="19" w16cid:durableId="16064223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2357686">
    <w:abstractNumId w:val="14"/>
  </w:num>
  <w:num w:numId="21" w16cid:durableId="64032837">
    <w:abstractNumId w:val="10"/>
  </w:num>
  <w:num w:numId="22" w16cid:durableId="17585975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157"/>
    <w:rsid w:val="000321D1"/>
    <w:rsid w:val="0004031B"/>
    <w:rsid w:val="0005325C"/>
    <w:rsid w:val="00066237"/>
    <w:rsid w:val="000831D0"/>
    <w:rsid w:val="000A333C"/>
    <w:rsid w:val="000B49F7"/>
    <w:rsid w:val="000C37AE"/>
    <w:rsid w:val="000F0AAD"/>
    <w:rsid w:val="000F4F3F"/>
    <w:rsid w:val="00111DEC"/>
    <w:rsid w:val="001227DA"/>
    <w:rsid w:val="00150E7E"/>
    <w:rsid w:val="001610A2"/>
    <w:rsid w:val="00174E73"/>
    <w:rsid w:val="00174EAC"/>
    <w:rsid w:val="001A4396"/>
    <w:rsid w:val="001B0A2B"/>
    <w:rsid w:val="00203486"/>
    <w:rsid w:val="002068B2"/>
    <w:rsid w:val="00230466"/>
    <w:rsid w:val="002335BE"/>
    <w:rsid w:val="0026598D"/>
    <w:rsid w:val="00273C88"/>
    <w:rsid w:val="002752C4"/>
    <w:rsid w:val="00286F80"/>
    <w:rsid w:val="002C1708"/>
    <w:rsid w:val="002C2AFF"/>
    <w:rsid w:val="002D48EB"/>
    <w:rsid w:val="002F798A"/>
    <w:rsid w:val="00304D1E"/>
    <w:rsid w:val="003056A9"/>
    <w:rsid w:val="0031190F"/>
    <w:rsid w:val="00340681"/>
    <w:rsid w:val="00342AB8"/>
    <w:rsid w:val="00350C1E"/>
    <w:rsid w:val="003717DF"/>
    <w:rsid w:val="0037381A"/>
    <w:rsid w:val="00375888"/>
    <w:rsid w:val="003D38D5"/>
    <w:rsid w:val="003E4022"/>
    <w:rsid w:val="003F2DE3"/>
    <w:rsid w:val="003F3CDE"/>
    <w:rsid w:val="003F5E05"/>
    <w:rsid w:val="00402702"/>
    <w:rsid w:val="00424A7B"/>
    <w:rsid w:val="004532AA"/>
    <w:rsid w:val="00454FAE"/>
    <w:rsid w:val="0046227E"/>
    <w:rsid w:val="00462C0B"/>
    <w:rsid w:val="004817C3"/>
    <w:rsid w:val="0048366A"/>
    <w:rsid w:val="004D0BD1"/>
    <w:rsid w:val="00552D6E"/>
    <w:rsid w:val="0055541E"/>
    <w:rsid w:val="0057248F"/>
    <w:rsid w:val="00576FEA"/>
    <w:rsid w:val="005C02A1"/>
    <w:rsid w:val="005F0A40"/>
    <w:rsid w:val="00616BF1"/>
    <w:rsid w:val="00621B4A"/>
    <w:rsid w:val="0062343E"/>
    <w:rsid w:val="0063775A"/>
    <w:rsid w:val="00640933"/>
    <w:rsid w:val="006427B2"/>
    <w:rsid w:val="006467A7"/>
    <w:rsid w:val="006859B2"/>
    <w:rsid w:val="006B0DB9"/>
    <w:rsid w:val="006D2ABE"/>
    <w:rsid w:val="006D37A9"/>
    <w:rsid w:val="006D4A6F"/>
    <w:rsid w:val="0070022C"/>
    <w:rsid w:val="00706110"/>
    <w:rsid w:val="0071465A"/>
    <w:rsid w:val="007148E4"/>
    <w:rsid w:val="007247B2"/>
    <w:rsid w:val="00751FB7"/>
    <w:rsid w:val="00754327"/>
    <w:rsid w:val="00762AFF"/>
    <w:rsid w:val="00777236"/>
    <w:rsid w:val="007B33E9"/>
    <w:rsid w:val="007C2712"/>
    <w:rsid w:val="007C4D32"/>
    <w:rsid w:val="007F4262"/>
    <w:rsid w:val="00802C01"/>
    <w:rsid w:val="00833E31"/>
    <w:rsid w:val="00853B71"/>
    <w:rsid w:val="00873F38"/>
    <w:rsid w:val="00890DB5"/>
    <w:rsid w:val="0089765A"/>
    <w:rsid w:val="008A4FDF"/>
    <w:rsid w:val="008B0F75"/>
    <w:rsid w:val="008D4D89"/>
    <w:rsid w:val="008E665B"/>
    <w:rsid w:val="00910547"/>
    <w:rsid w:val="00926A12"/>
    <w:rsid w:val="00987D4B"/>
    <w:rsid w:val="00997DA4"/>
    <w:rsid w:val="009D1AEF"/>
    <w:rsid w:val="009E6951"/>
    <w:rsid w:val="009F5213"/>
    <w:rsid w:val="00A07214"/>
    <w:rsid w:val="00A20224"/>
    <w:rsid w:val="00A337A2"/>
    <w:rsid w:val="00A413D3"/>
    <w:rsid w:val="00A5323A"/>
    <w:rsid w:val="00A53CB3"/>
    <w:rsid w:val="00A60B04"/>
    <w:rsid w:val="00A650EB"/>
    <w:rsid w:val="00A70150"/>
    <w:rsid w:val="00A73EF1"/>
    <w:rsid w:val="00A755E3"/>
    <w:rsid w:val="00A849EB"/>
    <w:rsid w:val="00A85D5B"/>
    <w:rsid w:val="00A94463"/>
    <w:rsid w:val="00AA51DE"/>
    <w:rsid w:val="00AE5EF8"/>
    <w:rsid w:val="00B05F33"/>
    <w:rsid w:val="00B36584"/>
    <w:rsid w:val="00B4106B"/>
    <w:rsid w:val="00B43563"/>
    <w:rsid w:val="00B475D6"/>
    <w:rsid w:val="00B60E8D"/>
    <w:rsid w:val="00B746F0"/>
    <w:rsid w:val="00B80757"/>
    <w:rsid w:val="00B90391"/>
    <w:rsid w:val="00B9390E"/>
    <w:rsid w:val="00B9721D"/>
    <w:rsid w:val="00B972EA"/>
    <w:rsid w:val="00C5483E"/>
    <w:rsid w:val="00C61126"/>
    <w:rsid w:val="00C778BD"/>
    <w:rsid w:val="00C81DEE"/>
    <w:rsid w:val="00C8255B"/>
    <w:rsid w:val="00CA3FD8"/>
    <w:rsid w:val="00CD41EA"/>
    <w:rsid w:val="00D279EF"/>
    <w:rsid w:val="00D47931"/>
    <w:rsid w:val="00D57BDF"/>
    <w:rsid w:val="00D72B37"/>
    <w:rsid w:val="00D86848"/>
    <w:rsid w:val="00D942B5"/>
    <w:rsid w:val="00D96865"/>
    <w:rsid w:val="00D96F3F"/>
    <w:rsid w:val="00DA29D3"/>
    <w:rsid w:val="00DC0C85"/>
    <w:rsid w:val="00DC6646"/>
    <w:rsid w:val="00E04C4C"/>
    <w:rsid w:val="00E15AC6"/>
    <w:rsid w:val="00E51737"/>
    <w:rsid w:val="00E82075"/>
    <w:rsid w:val="00EB15E1"/>
    <w:rsid w:val="00EC424D"/>
    <w:rsid w:val="00ED035E"/>
    <w:rsid w:val="00ED112E"/>
    <w:rsid w:val="00ED68A7"/>
    <w:rsid w:val="00EE26FB"/>
    <w:rsid w:val="00F14FC1"/>
    <w:rsid w:val="00F52F3F"/>
    <w:rsid w:val="00F62066"/>
    <w:rsid w:val="00F64157"/>
    <w:rsid w:val="00F66ADA"/>
    <w:rsid w:val="00F869F2"/>
    <w:rsid w:val="00FD09D0"/>
    <w:rsid w:val="00FE4409"/>
    <w:rsid w:val="00FF0AB6"/>
    <w:rsid w:val="00FF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AFE0A2"/>
  <w15:chartTrackingRefBased/>
  <w15:docId w15:val="{ABFDCE4A-89ED-4640-BBC7-9C8875964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C02A1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5"/>
      </w:numPr>
      <w:spacing w:line="360" w:lineRule="auto"/>
      <w:jc w:val="both"/>
      <w:outlineLvl w:val="7"/>
    </w:pPr>
    <w:rPr>
      <w:b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Tekstpodstawowywcity">
    <w:name w:val="Body Text Indent"/>
    <w:basedOn w:val="Normalny"/>
    <w:pPr>
      <w:spacing w:line="360" w:lineRule="auto"/>
      <w:ind w:left="709" w:hanging="1"/>
      <w:jc w:val="both"/>
    </w:pPr>
    <w:rPr>
      <w:szCs w:val="20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rFonts w:ascii="Arial" w:hAnsi="Arial"/>
      <w:sz w:val="22"/>
      <w:szCs w:val="20"/>
    </w:rPr>
  </w:style>
  <w:style w:type="paragraph" w:styleId="Tekstpodstawowy3">
    <w:name w:val="Body Text 3"/>
    <w:basedOn w:val="Normalny"/>
    <w:pPr>
      <w:jc w:val="both"/>
    </w:p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rsid w:val="00B05F33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B972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375888"/>
    <w:rPr>
      <w:sz w:val="24"/>
      <w:szCs w:val="24"/>
    </w:rPr>
  </w:style>
  <w:style w:type="paragraph" w:styleId="Tekstdymka">
    <w:name w:val="Balloon Text"/>
    <w:basedOn w:val="Normalny"/>
    <w:link w:val="TekstdymkaZnak"/>
    <w:rsid w:val="001227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227D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B0DB9"/>
    <w:pPr>
      <w:ind w:left="720"/>
      <w:contextualSpacing/>
    </w:pPr>
    <w:rPr>
      <w:szCs w:val="20"/>
    </w:rPr>
  </w:style>
  <w:style w:type="paragraph" w:styleId="NormalnyWeb">
    <w:name w:val="Normal (Web)"/>
    <w:basedOn w:val="Normalny"/>
    <w:uiPriority w:val="99"/>
    <w:unhideWhenUsed/>
    <w:rsid w:val="00997D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4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32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2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8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0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8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I~1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</TotalTime>
  <Pages>8</Pages>
  <Words>2096</Words>
  <Characters>12579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DOSTAWY</vt:lpstr>
    </vt:vector>
  </TitlesOfParts>
  <Company>Datacomp</Company>
  <LinksUpToDate>false</LinksUpToDate>
  <CharactersWithSpaces>14646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DOSTAWY</dc:title>
  <dc:subject/>
  <dc:creator>Kieleckie Centrum Kultury</dc:creator>
  <cp:keywords/>
  <dc:description/>
  <cp:lastModifiedBy>Damian Stoga</cp:lastModifiedBy>
  <cp:revision>2</cp:revision>
  <cp:lastPrinted>2018-07-09T13:05:00Z</cp:lastPrinted>
  <dcterms:created xsi:type="dcterms:W3CDTF">2025-05-09T11:40:00Z</dcterms:created>
  <dcterms:modified xsi:type="dcterms:W3CDTF">2025-05-09T11:40:00Z</dcterms:modified>
</cp:coreProperties>
</file>